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B55" w:rsidRPr="00097C49" w:rsidRDefault="00544B55" w:rsidP="00544B55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ascii="Times New Roman" w:eastAsiaTheme="minorEastAsia" w:hAnsi="Times New Roman"/>
          <w:sz w:val="24"/>
          <w:szCs w:val="28"/>
          <w:lang w:eastAsia="zh-TW"/>
        </w:rPr>
      </w:pPr>
      <w:bookmarkStart w:id="0" w:name="historyclause"/>
      <w:bookmarkStart w:id="1" w:name="_Toc383764588"/>
      <w:r w:rsidRPr="001219FF">
        <w:rPr>
          <w:rFonts w:ascii="Times New Roman" w:eastAsia="Times New Roman" w:hAnsi="Times New Roman"/>
          <w:sz w:val="24"/>
          <w:szCs w:val="28"/>
        </w:rPr>
        <w:t xml:space="preserve">3GPP TSG RAN WG1 </w:t>
      </w:r>
      <w:r w:rsidR="004B2BDF" w:rsidRPr="001219FF">
        <w:rPr>
          <w:rFonts w:ascii="Times New Roman" w:eastAsia="Times New Roman" w:hAnsi="Times New Roman"/>
          <w:sz w:val="24"/>
          <w:szCs w:val="28"/>
        </w:rPr>
        <w:t>Meeting</w:t>
      </w:r>
      <w:r w:rsidR="006F3C6E" w:rsidRPr="00252020">
        <w:rPr>
          <w:rFonts w:ascii="Times New Roman" w:eastAsia="Times New Roman" w:hAnsi="Times New Roman"/>
          <w:sz w:val="24"/>
          <w:szCs w:val="28"/>
        </w:rPr>
        <w:t>#8</w:t>
      </w:r>
      <w:r w:rsidR="00097C49">
        <w:rPr>
          <w:rFonts w:ascii="Times New Roman" w:eastAsiaTheme="minorEastAsia" w:hAnsi="Times New Roman" w:hint="eastAsia"/>
          <w:sz w:val="24"/>
          <w:szCs w:val="28"/>
          <w:lang w:eastAsia="zh-TW"/>
        </w:rPr>
        <w:t>9</w:t>
      </w:r>
      <w:r w:rsidR="001D217B">
        <w:rPr>
          <w:rFonts w:ascii="Times New Roman" w:eastAsiaTheme="minorEastAsia" w:hAnsi="Times New Roman" w:hint="eastAsia"/>
          <w:sz w:val="24"/>
          <w:szCs w:val="28"/>
          <w:lang w:eastAsia="zh-TW"/>
        </w:rPr>
        <w:t xml:space="preserve">    </w:t>
      </w:r>
      <w:r w:rsidRPr="001219FF">
        <w:rPr>
          <w:rFonts w:ascii="Times New Roman" w:eastAsia="Times New Roman" w:hAnsi="Times New Roman"/>
          <w:sz w:val="24"/>
          <w:szCs w:val="28"/>
        </w:rPr>
        <w:t xml:space="preserve">   </w:t>
      </w:r>
      <w:r w:rsidR="00DC2E8A" w:rsidRPr="001219FF">
        <w:rPr>
          <w:rFonts w:ascii="Times New Roman" w:eastAsia="Times New Roman" w:hAnsi="Times New Roman"/>
          <w:sz w:val="24"/>
          <w:szCs w:val="28"/>
        </w:rPr>
        <w:t xml:space="preserve">                               </w:t>
      </w:r>
      <w:r w:rsidRPr="001219FF">
        <w:rPr>
          <w:rFonts w:ascii="Times New Roman" w:eastAsia="Times New Roman" w:hAnsi="Times New Roman"/>
          <w:sz w:val="24"/>
          <w:szCs w:val="28"/>
        </w:rPr>
        <w:t xml:space="preserve">   </w:t>
      </w:r>
      <w:r w:rsidR="001219FF" w:rsidRPr="00252020">
        <w:rPr>
          <w:rFonts w:ascii="Times New Roman" w:eastAsia="Times New Roman" w:hAnsi="Times New Roman" w:hint="eastAsia"/>
          <w:sz w:val="24"/>
          <w:szCs w:val="28"/>
        </w:rPr>
        <w:t xml:space="preserve">               </w:t>
      </w:r>
      <w:r w:rsidRPr="001219FF">
        <w:rPr>
          <w:rFonts w:ascii="Times New Roman" w:eastAsia="Times New Roman" w:hAnsi="Times New Roman"/>
          <w:sz w:val="24"/>
          <w:szCs w:val="28"/>
        </w:rPr>
        <w:t xml:space="preserve">  </w:t>
      </w:r>
      <w:r w:rsidR="009458E0" w:rsidRPr="009458E0">
        <w:rPr>
          <w:rFonts w:ascii="Times New Roman" w:eastAsia="Times New Roman" w:hAnsi="Times New Roman"/>
          <w:sz w:val="24"/>
          <w:szCs w:val="28"/>
        </w:rPr>
        <w:t>R1-170</w:t>
      </w:r>
      <w:r w:rsidR="00EE3A20">
        <w:rPr>
          <w:rFonts w:ascii="Times New Roman" w:eastAsiaTheme="minorEastAsia" w:hAnsi="Times New Roman" w:hint="eastAsia"/>
          <w:sz w:val="24"/>
          <w:szCs w:val="28"/>
          <w:lang w:eastAsia="zh-TW"/>
        </w:rPr>
        <w:t>7819</w:t>
      </w:r>
    </w:p>
    <w:p w:rsidR="00544B55" w:rsidRPr="00252020" w:rsidRDefault="00476FB3" w:rsidP="006F3C6E">
      <w:pPr>
        <w:pStyle w:val="Header"/>
        <w:rPr>
          <w:rFonts w:ascii="Times New Roman" w:eastAsia="Times New Roman" w:hAnsi="Times New Roman"/>
          <w:sz w:val="24"/>
          <w:szCs w:val="28"/>
        </w:rPr>
      </w:pPr>
      <w:r>
        <w:rPr>
          <w:rFonts w:ascii="Times New Roman" w:eastAsiaTheme="minorEastAsia" w:hAnsi="Times New Roman" w:hint="eastAsia"/>
          <w:sz w:val="24"/>
          <w:szCs w:val="28"/>
          <w:lang w:eastAsia="zh-TW"/>
        </w:rPr>
        <w:t>Hangzhou</w:t>
      </w:r>
      <w:r w:rsidR="00A96EE3" w:rsidRPr="00A96EE3">
        <w:rPr>
          <w:rFonts w:ascii="Times New Roman" w:eastAsia="Times New Roman" w:hAnsi="Times New Roman"/>
          <w:sz w:val="24"/>
          <w:szCs w:val="28"/>
        </w:rPr>
        <w:t xml:space="preserve">, </w:t>
      </w:r>
      <w:r>
        <w:rPr>
          <w:rFonts w:ascii="Times New Roman" w:eastAsiaTheme="minorEastAsia" w:hAnsi="Times New Roman" w:hint="eastAsia"/>
          <w:sz w:val="24"/>
          <w:szCs w:val="28"/>
          <w:lang w:eastAsia="zh-TW"/>
        </w:rPr>
        <w:t>China</w:t>
      </w:r>
      <w:r w:rsidR="00A96EE3" w:rsidRPr="00A96EE3">
        <w:rPr>
          <w:rFonts w:ascii="Times New Roman" w:eastAsia="Times New Roman" w:hAnsi="Times New Roman"/>
          <w:sz w:val="24"/>
          <w:szCs w:val="28"/>
        </w:rPr>
        <w:t xml:space="preserve"> </w:t>
      </w:r>
      <w:r>
        <w:rPr>
          <w:rFonts w:ascii="Times New Roman" w:eastAsiaTheme="minorEastAsia" w:hAnsi="Times New Roman" w:hint="eastAsia"/>
          <w:sz w:val="24"/>
          <w:szCs w:val="28"/>
          <w:lang w:eastAsia="zh-TW"/>
        </w:rPr>
        <w:t>15th</w:t>
      </w:r>
      <w:r w:rsidR="00A96EE3" w:rsidRPr="00A96EE3">
        <w:rPr>
          <w:rFonts w:ascii="Times New Roman" w:eastAsia="Times New Roman" w:hAnsi="Times New Roman" w:hint="eastAsia"/>
          <w:sz w:val="24"/>
          <w:szCs w:val="28"/>
        </w:rPr>
        <w:t xml:space="preserve"> </w:t>
      </w:r>
      <w:r w:rsidR="00A96EE3" w:rsidRPr="00A96EE3">
        <w:rPr>
          <w:rFonts w:ascii="Times New Roman" w:eastAsia="Times New Roman" w:hAnsi="Times New Roman"/>
          <w:sz w:val="24"/>
          <w:szCs w:val="28"/>
        </w:rPr>
        <w:t xml:space="preserve">- </w:t>
      </w:r>
      <w:r>
        <w:rPr>
          <w:rFonts w:ascii="Times New Roman" w:eastAsiaTheme="minorEastAsia" w:hAnsi="Times New Roman" w:hint="eastAsia"/>
          <w:sz w:val="24"/>
          <w:szCs w:val="28"/>
          <w:lang w:eastAsia="zh-TW"/>
        </w:rPr>
        <w:t>19</w:t>
      </w:r>
      <w:r w:rsidR="00A96EE3" w:rsidRPr="00A96EE3">
        <w:rPr>
          <w:rFonts w:ascii="Times New Roman" w:eastAsia="Times New Roman" w:hAnsi="Times New Roman"/>
          <w:sz w:val="24"/>
          <w:szCs w:val="28"/>
        </w:rPr>
        <w:t xml:space="preserve">th </w:t>
      </w:r>
      <w:r>
        <w:rPr>
          <w:rFonts w:ascii="Times New Roman" w:eastAsiaTheme="minorEastAsia" w:hAnsi="Times New Roman" w:hint="eastAsia"/>
          <w:sz w:val="24"/>
          <w:szCs w:val="28"/>
          <w:lang w:eastAsia="zh-TW"/>
        </w:rPr>
        <w:t>May</w:t>
      </w:r>
      <w:r w:rsidR="00A96EE3" w:rsidRPr="00A96EE3">
        <w:rPr>
          <w:rFonts w:ascii="Times New Roman" w:eastAsia="Times New Roman" w:hAnsi="Times New Roman"/>
          <w:sz w:val="24"/>
          <w:szCs w:val="28"/>
        </w:rPr>
        <w:t xml:space="preserve"> </w:t>
      </w:r>
      <w:r w:rsidR="004B2BDF" w:rsidRPr="001219FF">
        <w:rPr>
          <w:rFonts w:ascii="Times New Roman" w:eastAsia="Times New Roman" w:hAnsi="Times New Roman"/>
          <w:sz w:val="24"/>
          <w:szCs w:val="28"/>
        </w:rPr>
        <w:t>2017</w:t>
      </w:r>
    </w:p>
    <w:p w:rsidR="00C65D1C" w:rsidRPr="001219FF" w:rsidRDefault="00C65D1C" w:rsidP="00544B55">
      <w:pPr>
        <w:pStyle w:val="3GPPHeader"/>
        <w:spacing w:after="120"/>
        <w:rPr>
          <w:szCs w:val="24"/>
          <w:lang w:eastAsia="zh-TW"/>
        </w:rPr>
      </w:pPr>
    </w:p>
    <w:p w:rsidR="00544B55" w:rsidRPr="001219FF" w:rsidRDefault="00544B55" w:rsidP="00544B55">
      <w:pPr>
        <w:pStyle w:val="3GPPHeader"/>
        <w:spacing w:after="120"/>
        <w:rPr>
          <w:szCs w:val="24"/>
          <w:lang w:eastAsia="zh-TW"/>
        </w:rPr>
      </w:pPr>
      <w:r w:rsidRPr="001219FF">
        <w:rPr>
          <w:szCs w:val="24"/>
        </w:rPr>
        <w:t>Agenda Item:</w:t>
      </w:r>
      <w:r w:rsidRPr="001219FF">
        <w:rPr>
          <w:szCs w:val="24"/>
        </w:rPr>
        <w:tab/>
      </w:r>
      <w:r w:rsidR="00B4624C">
        <w:rPr>
          <w:rFonts w:hint="eastAsia"/>
          <w:b w:val="0"/>
          <w:szCs w:val="24"/>
          <w:lang w:eastAsia="zh-TW"/>
        </w:rPr>
        <w:t>7</w:t>
      </w:r>
      <w:r w:rsidR="00310286" w:rsidRPr="001219FF">
        <w:rPr>
          <w:b w:val="0"/>
          <w:szCs w:val="24"/>
          <w:lang w:eastAsia="zh-TW"/>
        </w:rPr>
        <w:t>.1.1.5</w:t>
      </w:r>
      <w:r w:rsidR="00B4624C">
        <w:rPr>
          <w:rFonts w:hint="eastAsia"/>
          <w:b w:val="0"/>
          <w:szCs w:val="24"/>
          <w:lang w:eastAsia="zh-TW"/>
        </w:rPr>
        <w:t>.1</w:t>
      </w:r>
    </w:p>
    <w:p w:rsidR="00544B55" w:rsidRPr="001219FF" w:rsidRDefault="00544B55" w:rsidP="00544B55">
      <w:pPr>
        <w:pStyle w:val="3GPPHeader"/>
        <w:spacing w:after="120"/>
        <w:rPr>
          <w:szCs w:val="24"/>
        </w:rPr>
      </w:pPr>
      <w:r w:rsidRPr="001219FF">
        <w:rPr>
          <w:szCs w:val="24"/>
        </w:rPr>
        <w:t xml:space="preserve">Source: </w:t>
      </w:r>
      <w:r w:rsidRPr="001219FF">
        <w:rPr>
          <w:szCs w:val="24"/>
        </w:rPr>
        <w:tab/>
      </w:r>
      <w:r w:rsidRPr="001219FF">
        <w:rPr>
          <w:b w:val="0"/>
          <w:szCs w:val="24"/>
        </w:rPr>
        <w:t>MediaTek Inc.</w:t>
      </w:r>
    </w:p>
    <w:p w:rsidR="00544B55" w:rsidRPr="001219FF" w:rsidRDefault="00544B55" w:rsidP="00466295">
      <w:pPr>
        <w:pStyle w:val="3GPPHeaderArial"/>
        <w:tabs>
          <w:tab w:val="left" w:pos="1701"/>
        </w:tabs>
        <w:spacing w:after="120"/>
        <w:ind w:left="1701" w:hanging="1701"/>
        <w:rPr>
          <w:rFonts w:ascii="Times New Roman" w:hAnsi="Times New Roman" w:cs="Times New Roman"/>
          <w:sz w:val="24"/>
          <w:lang w:val="en-GB" w:eastAsia="zh-TW"/>
        </w:rPr>
      </w:pPr>
      <w:r w:rsidRPr="001219FF">
        <w:rPr>
          <w:rFonts w:ascii="Times New Roman" w:hAnsi="Times New Roman" w:cs="Times New Roman"/>
          <w:b/>
          <w:sz w:val="24"/>
          <w:lang w:val="en-GB"/>
        </w:rPr>
        <w:t xml:space="preserve">Title:  </w:t>
      </w:r>
      <w:r w:rsidRPr="001219FF">
        <w:rPr>
          <w:rFonts w:ascii="Times New Roman" w:hAnsi="Times New Roman" w:cs="Times New Roman"/>
          <w:b/>
          <w:sz w:val="24"/>
          <w:lang w:val="en-GB"/>
        </w:rPr>
        <w:tab/>
      </w:r>
      <w:r w:rsidR="00B70ECC" w:rsidRPr="001219FF">
        <w:rPr>
          <w:rFonts w:ascii="Times New Roman" w:hAnsi="Times New Roman" w:cs="Times New Roman"/>
          <w:sz w:val="24"/>
          <w:lang w:val="en-GB"/>
        </w:rPr>
        <w:t xml:space="preserve">Discussion </w:t>
      </w:r>
      <w:r w:rsidR="003677CE" w:rsidRPr="003677CE">
        <w:rPr>
          <w:rFonts w:ascii="Times New Roman" w:hAnsi="Times New Roman" w:cs="Times New Roman"/>
          <w:sz w:val="24"/>
          <w:lang w:val="en-GB"/>
        </w:rPr>
        <w:t>on SS block RSRP for DL RRM Measurement</w:t>
      </w:r>
    </w:p>
    <w:p w:rsidR="00544B55" w:rsidRPr="001219FF" w:rsidRDefault="00544B55" w:rsidP="00544B55">
      <w:pPr>
        <w:pStyle w:val="3GPPHeader"/>
        <w:spacing w:after="120"/>
        <w:rPr>
          <w:szCs w:val="24"/>
          <w:lang w:eastAsia="zh-TW"/>
        </w:rPr>
      </w:pPr>
      <w:r w:rsidRPr="001219FF">
        <w:rPr>
          <w:szCs w:val="24"/>
        </w:rPr>
        <w:t>Document for:</w:t>
      </w:r>
      <w:r w:rsidRPr="001219FF">
        <w:rPr>
          <w:szCs w:val="24"/>
        </w:rPr>
        <w:tab/>
      </w:r>
      <w:r w:rsidR="00A555F1">
        <w:rPr>
          <w:rFonts w:hint="eastAsia"/>
          <w:b w:val="0"/>
          <w:szCs w:val="24"/>
          <w:lang w:eastAsia="zh-TW"/>
        </w:rPr>
        <w:t>Decision</w:t>
      </w:r>
    </w:p>
    <w:p w:rsidR="006517D0" w:rsidRPr="001219FF" w:rsidRDefault="00807D4E" w:rsidP="00807D4E">
      <w:pPr>
        <w:pStyle w:val="Heading1"/>
        <w:rPr>
          <w:rFonts w:ascii="Times New Roman" w:hAnsi="Times New Roman"/>
          <w:lang w:val="en-US"/>
        </w:rPr>
      </w:pPr>
      <w:r w:rsidRPr="001219FF">
        <w:rPr>
          <w:rFonts w:ascii="Times New Roman" w:hAnsi="Times New Roman"/>
          <w:lang w:val="en-US" w:eastAsia="zh-TW"/>
        </w:rPr>
        <w:t>Introduction</w:t>
      </w:r>
    </w:p>
    <w:p w:rsidR="00953D2B" w:rsidRPr="001219FF" w:rsidRDefault="00BA5EF5" w:rsidP="000576AF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  <w:r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In </w:t>
      </w:r>
      <w:r w:rsidR="00053FBE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RAN1 </w:t>
      </w:r>
      <w:r w:rsidR="0039475E"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meeting</w:t>
      </w:r>
      <w:r w:rsidR="002F0426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</w:t>
      </w:r>
      <w:r w:rsidR="00053FBE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#88</w:t>
      </w:r>
      <w:r w:rsidR="00DE3FBF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bis</w:t>
      </w:r>
      <w:r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, </w:t>
      </w:r>
      <w:r w:rsidR="00590953"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the </w:t>
      </w:r>
      <w:r w:rsidR="00130FEB" w:rsidRPr="00130FEB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SS block RSRP</w:t>
      </w:r>
      <w:r w:rsidR="00590953"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</w:t>
      </w:r>
      <w:r w:rsidR="00130FEB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has been </w:t>
      </w:r>
      <w:r w:rsidR="00130FEB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defined</w:t>
      </w:r>
      <w:r w:rsidR="00130FEB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</w:t>
      </w:r>
      <w:r w:rsidR="0039475E"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as </w:t>
      </w:r>
      <w:r w:rsidR="00130FEB" w:rsidRPr="00130FEB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measured RSRP from SSS</w:t>
      </w:r>
      <w:r w:rsidR="00142B2E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, and</w:t>
      </w:r>
      <w:r w:rsidR="00130FEB" w:rsidRPr="00130FEB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the </w:t>
      </w:r>
      <w:r w:rsidR="00130FEB" w:rsidRPr="00130FEB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additional u</w:t>
      </w:r>
      <w:r w:rsidR="00241C56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se of PBCH-DMRS for measurement </w:t>
      </w:r>
      <w:r w:rsidR="00142B2E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is FFS </w:t>
      </w:r>
      <w:r w:rsidR="00241C56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[1]</w:t>
      </w:r>
      <w:r w:rsidR="006A2444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. Besides</w:t>
      </w:r>
      <w:r w:rsidR="00E65921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, it agreed that the length of SSS is 127, PBCH-DMRS is used as reference signal for PBCH, BW of PBCH is 288 subcarriers</w:t>
      </w:r>
      <w:r w:rsidR="00F054F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, and PBCH occupies 2 OFDM symbols [1].</w:t>
      </w:r>
    </w:p>
    <w:tbl>
      <w:tblPr>
        <w:tblW w:w="0" w:type="auto"/>
        <w:jc w:val="center"/>
        <w:tblInd w:w="-2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26"/>
      </w:tblGrid>
      <w:tr w:rsidR="00F25CD8" w:rsidRPr="001219FF" w:rsidTr="0035719F">
        <w:trPr>
          <w:trHeight w:val="841"/>
          <w:jc w:val="center"/>
        </w:trPr>
        <w:tc>
          <w:tcPr>
            <w:tcW w:w="8526" w:type="dxa"/>
          </w:tcPr>
          <w:p w:rsidR="00C26CF4" w:rsidRPr="00205AFD" w:rsidRDefault="00C26CF4" w:rsidP="00C26CF4">
            <w:pPr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b/>
                <w:u w:val="single"/>
                <w:lang w:eastAsia="ja-JP"/>
              </w:rPr>
              <w:t>C</w:t>
            </w:r>
            <w:r w:rsidRPr="00205AFD">
              <w:rPr>
                <w:rFonts w:eastAsia="MS Mincho" w:hint="eastAsia"/>
                <w:b/>
                <w:u w:val="single"/>
                <w:lang w:eastAsia="ja-JP"/>
              </w:rPr>
              <w:t>onclusions:</w:t>
            </w:r>
          </w:p>
          <w:p w:rsidR="00C26CF4" w:rsidRPr="00205AFD" w:rsidRDefault="00C26CF4" w:rsidP="00C26CF4">
            <w:pPr>
              <w:numPr>
                <w:ilvl w:val="0"/>
                <w:numId w:val="47"/>
              </w:numPr>
              <w:spacing w:after="0"/>
              <w:rPr>
                <w:rFonts w:eastAsia="MS Mincho"/>
                <w:lang w:eastAsia="ja-JP"/>
              </w:rPr>
            </w:pPr>
            <w:r w:rsidRPr="00205AFD">
              <w:rPr>
                <w:rFonts w:eastAsia="MS Mincho" w:hint="eastAsia"/>
                <w:lang w:eastAsia="ja-JP"/>
              </w:rPr>
              <w:t>For Mobility</w:t>
            </w:r>
          </w:p>
          <w:p w:rsidR="00C26CF4" w:rsidRPr="00205AFD" w:rsidRDefault="00C26CF4" w:rsidP="00C26CF4">
            <w:pPr>
              <w:numPr>
                <w:ilvl w:val="0"/>
                <w:numId w:val="46"/>
              </w:numPr>
              <w:spacing w:after="0"/>
              <w:ind w:leftChars="80" w:left="520"/>
              <w:rPr>
                <w:rFonts w:eastAsia="MS Mincho"/>
                <w:lang w:val="en-US" w:eastAsia="ja-JP"/>
              </w:rPr>
            </w:pPr>
            <w:r w:rsidRPr="004D558F">
              <w:rPr>
                <w:rFonts w:eastAsia="MS Mincho" w:hint="eastAsia"/>
                <w:lang w:val="en-US" w:eastAsia="ja-JP"/>
              </w:rPr>
              <w:t>Following remaining issues need to be finalized in the next meeting</w:t>
            </w:r>
          </w:p>
          <w:p w:rsidR="00C26CF4" w:rsidRDefault="00C26CF4" w:rsidP="005B675E">
            <w:pPr>
              <w:rPr>
                <w:rFonts w:eastAsiaTheme="minorEastAsia"/>
                <w:lang w:val="en-US" w:eastAsia="zh-TW"/>
              </w:rPr>
            </w:pPr>
            <w:r>
              <w:rPr>
                <w:rFonts w:eastAsiaTheme="minorEastAsia" w:hint="eastAsia"/>
                <w:lang w:val="en-US" w:eastAsia="zh-TW"/>
              </w:rPr>
              <w:t xml:space="preserve">                               </w:t>
            </w:r>
            <w:r>
              <w:rPr>
                <w:rFonts w:eastAsiaTheme="minorEastAsia"/>
                <w:lang w:val="en-US" w:eastAsia="zh-TW"/>
              </w:rPr>
              <w:t>…</w:t>
            </w:r>
          </w:p>
          <w:p w:rsidR="00C26CF4" w:rsidRPr="00C26CF4" w:rsidRDefault="00C26CF4" w:rsidP="00C26CF4">
            <w:pPr>
              <w:numPr>
                <w:ilvl w:val="1"/>
                <w:numId w:val="46"/>
              </w:numPr>
              <w:spacing w:after="0"/>
              <w:ind w:leftChars="440" w:left="1240"/>
              <w:rPr>
                <w:rFonts w:eastAsia="MS Mincho"/>
                <w:lang w:val="en-US" w:eastAsia="ja-JP"/>
              </w:rPr>
            </w:pPr>
            <w:r w:rsidRPr="00205AFD">
              <w:rPr>
                <w:rFonts w:eastAsia="MS Mincho"/>
                <w:lang w:val="en-US" w:eastAsia="ja-JP"/>
              </w:rPr>
              <w:t>Details on SS block RSRP</w:t>
            </w:r>
          </w:p>
          <w:p w:rsidR="00C26CF4" w:rsidRPr="00C26CF4" w:rsidRDefault="00C26CF4" w:rsidP="00C26CF4">
            <w:pPr>
              <w:numPr>
                <w:ilvl w:val="2"/>
                <w:numId w:val="46"/>
              </w:numPr>
              <w:spacing w:after="0"/>
              <w:rPr>
                <w:rFonts w:eastAsia="MS Mincho"/>
                <w:lang w:val="en-US" w:eastAsia="ja-JP"/>
              </w:rPr>
            </w:pPr>
            <w:r w:rsidRPr="00811D29">
              <w:rPr>
                <w:rFonts w:eastAsia="MS Mincho" w:hint="eastAsia"/>
                <w:highlight w:val="yellow"/>
                <w:lang w:val="en-US" w:eastAsia="ja-JP"/>
              </w:rPr>
              <w:t>Whether to use of a</w:t>
            </w:r>
            <w:r w:rsidRPr="00811D29">
              <w:rPr>
                <w:rFonts w:eastAsia="MS Mincho"/>
                <w:highlight w:val="yellow"/>
                <w:lang w:val="en-US" w:eastAsia="ja-JP"/>
              </w:rPr>
              <w:t>dditional PBCH-DMRS for measurement</w:t>
            </w:r>
          </w:p>
          <w:p w:rsidR="00C26CF4" w:rsidRPr="00C26CF4" w:rsidRDefault="00C26CF4" w:rsidP="00C26CF4">
            <w:pPr>
              <w:spacing w:after="0"/>
              <w:ind w:left="2160"/>
              <w:rPr>
                <w:rFonts w:eastAsia="MS Mincho"/>
                <w:lang w:val="en-US" w:eastAsia="ja-JP"/>
              </w:rPr>
            </w:pPr>
          </w:p>
          <w:p w:rsidR="005B675E" w:rsidRPr="001219FF" w:rsidRDefault="005B675E" w:rsidP="005B675E">
            <w:pPr>
              <w:rPr>
                <w:rFonts w:eastAsia="MS Mincho"/>
                <w:b/>
                <w:u w:val="single"/>
                <w:lang w:eastAsia="ja-JP"/>
              </w:rPr>
            </w:pPr>
            <w:r w:rsidRPr="001219FF">
              <w:rPr>
                <w:rFonts w:eastAsia="MS Mincho"/>
                <w:b/>
                <w:highlight w:val="green"/>
                <w:u w:val="single"/>
                <w:lang w:eastAsia="ja-JP"/>
              </w:rPr>
              <w:t>Agreements:</w:t>
            </w:r>
          </w:p>
          <w:p w:rsidR="00DA2242" w:rsidRPr="000213FE" w:rsidRDefault="00DA2242" w:rsidP="00DA2242">
            <w:pPr>
              <w:numPr>
                <w:ilvl w:val="0"/>
                <w:numId w:val="41"/>
              </w:numPr>
              <w:spacing w:after="0"/>
              <w:rPr>
                <w:rFonts w:eastAsia="MS Mincho"/>
                <w:lang w:val="en-US" w:eastAsia="ja-JP"/>
              </w:rPr>
            </w:pPr>
            <w:r w:rsidRPr="000213FE">
              <w:rPr>
                <w:rFonts w:eastAsia="MS Mincho"/>
                <w:lang w:val="en-US" w:eastAsia="ja-JP"/>
              </w:rPr>
              <w:t>Clarify previous RAN1 agreements on the RSRP definition for DL RRM measurements for L3 mobility as follows</w:t>
            </w:r>
          </w:p>
          <w:p w:rsidR="00DA2242" w:rsidRPr="000213FE" w:rsidRDefault="00DA2242" w:rsidP="00DA2242">
            <w:pPr>
              <w:numPr>
                <w:ilvl w:val="1"/>
                <w:numId w:val="41"/>
              </w:numPr>
              <w:spacing w:after="0"/>
              <w:rPr>
                <w:rFonts w:eastAsia="MS Mincho"/>
                <w:lang w:val="en-US" w:eastAsia="ja-JP"/>
              </w:rPr>
            </w:pPr>
            <w:r w:rsidRPr="000213FE">
              <w:rPr>
                <w:rFonts w:eastAsia="MS Mincho"/>
                <w:lang w:val="en-US" w:eastAsia="ja-JP"/>
              </w:rPr>
              <w:t>Define SS block RSRP and CSI-RS RSRP as</w:t>
            </w:r>
          </w:p>
          <w:p w:rsidR="00DA2242" w:rsidRPr="000213FE" w:rsidRDefault="00DA2242" w:rsidP="00DA2242">
            <w:pPr>
              <w:numPr>
                <w:ilvl w:val="2"/>
                <w:numId w:val="41"/>
              </w:numPr>
              <w:spacing w:after="0"/>
              <w:rPr>
                <w:rFonts w:eastAsia="MS Mincho"/>
                <w:lang w:val="en-US" w:eastAsia="ja-JP"/>
              </w:rPr>
            </w:pPr>
            <w:r w:rsidRPr="000213FE">
              <w:rPr>
                <w:rFonts w:eastAsia="MS Mincho"/>
                <w:lang w:val="en-US" w:eastAsia="ja-JP"/>
              </w:rPr>
              <w:t>SS block RSRP : measured RSRP from SSS</w:t>
            </w:r>
          </w:p>
          <w:p w:rsidR="00DA2242" w:rsidRPr="00811D29" w:rsidRDefault="00DA2242" w:rsidP="00DA2242">
            <w:pPr>
              <w:numPr>
                <w:ilvl w:val="3"/>
                <w:numId w:val="41"/>
              </w:numPr>
              <w:spacing w:after="0"/>
              <w:rPr>
                <w:rFonts w:eastAsia="MS Mincho"/>
                <w:lang w:val="en-US" w:eastAsia="ja-JP"/>
              </w:rPr>
            </w:pPr>
            <w:r w:rsidRPr="00811D29">
              <w:rPr>
                <w:rFonts w:eastAsia="MS Mincho"/>
                <w:lang w:val="en-US" w:eastAsia="ja-JP"/>
              </w:rPr>
              <w:t xml:space="preserve">FFS additional use of PBCH-DMRS for measurement </w:t>
            </w:r>
          </w:p>
          <w:p w:rsidR="00DA2242" w:rsidRPr="000213FE" w:rsidRDefault="00DA2242" w:rsidP="00DA2242">
            <w:pPr>
              <w:numPr>
                <w:ilvl w:val="2"/>
                <w:numId w:val="41"/>
              </w:numPr>
              <w:spacing w:after="0"/>
              <w:rPr>
                <w:rFonts w:eastAsia="MS Mincho"/>
                <w:lang w:val="en-US" w:eastAsia="ja-JP"/>
              </w:rPr>
            </w:pPr>
            <w:r w:rsidRPr="000213FE">
              <w:rPr>
                <w:rFonts w:eastAsia="MS Mincho"/>
                <w:lang w:val="en-US" w:eastAsia="ja-JP"/>
              </w:rPr>
              <w:t>CSI-RS RSRP : measured RSRP from CSI-RS in connected mode</w:t>
            </w:r>
          </w:p>
          <w:p w:rsidR="005B675E" w:rsidRPr="001219FF" w:rsidRDefault="005B675E" w:rsidP="005B675E">
            <w:pPr>
              <w:rPr>
                <w:rFonts w:eastAsia="MS Mincho"/>
                <w:b/>
                <w:highlight w:val="green"/>
                <w:u w:val="single"/>
                <w:lang w:val="en-US" w:eastAsia="ja-JP"/>
              </w:rPr>
            </w:pPr>
            <w:r w:rsidRPr="001219FF">
              <w:rPr>
                <w:rFonts w:eastAsia="MS Mincho"/>
                <w:b/>
                <w:highlight w:val="green"/>
                <w:u w:val="single"/>
                <w:lang w:val="en-US" w:eastAsia="ja-JP"/>
              </w:rPr>
              <w:t>Agreement:</w:t>
            </w:r>
          </w:p>
          <w:p w:rsidR="00DA2242" w:rsidRPr="00D67911" w:rsidRDefault="00DA2242" w:rsidP="00DA2242">
            <w:pPr>
              <w:numPr>
                <w:ilvl w:val="0"/>
                <w:numId w:val="40"/>
              </w:numPr>
              <w:spacing w:after="0"/>
              <w:rPr>
                <w:rFonts w:eastAsia="MS Mincho"/>
                <w:lang w:val="en-US" w:eastAsia="ja-JP"/>
              </w:rPr>
            </w:pPr>
            <w:r w:rsidRPr="00D67911">
              <w:rPr>
                <w:rFonts w:eastAsia="MS Mincho"/>
                <w:lang w:val="en-US" w:eastAsia="ja-JP"/>
              </w:rPr>
              <w:t>SSS seq</w:t>
            </w:r>
            <w:r w:rsidRPr="00D67911">
              <w:rPr>
                <w:rFonts w:eastAsia="MS Mincho" w:hint="eastAsia"/>
                <w:lang w:val="en-US" w:eastAsia="ja-JP"/>
              </w:rPr>
              <w:t>uence</w:t>
            </w:r>
            <w:r w:rsidRPr="00D67911">
              <w:rPr>
                <w:rFonts w:eastAsia="MS Mincho"/>
                <w:lang w:val="en-US" w:eastAsia="ja-JP"/>
              </w:rPr>
              <w:t xml:space="preserve"> length: 127</w:t>
            </w:r>
          </w:p>
          <w:p w:rsidR="00DA2242" w:rsidRDefault="00DA2242" w:rsidP="00DA2242">
            <w:pPr>
              <w:spacing w:after="0"/>
              <w:ind w:left="720"/>
              <w:rPr>
                <w:rFonts w:eastAsiaTheme="minorEastAsia"/>
                <w:lang w:val="en-US" w:eastAsia="zh-TW"/>
              </w:rPr>
            </w:pPr>
            <w:r>
              <w:rPr>
                <w:rFonts w:eastAsiaTheme="minorEastAsia" w:hint="eastAsia"/>
                <w:lang w:val="en-US" w:eastAsia="zh-TW"/>
              </w:rPr>
              <w:t xml:space="preserve">                   </w:t>
            </w:r>
            <w:r>
              <w:rPr>
                <w:rFonts w:eastAsiaTheme="minorEastAsia"/>
                <w:lang w:val="en-US" w:eastAsia="zh-TW"/>
              </w:rPr>
              <w:t>…</w:t>
            </w:r>
          </w:p>
          <w:p w:rsidR="00DA2242" w:rsidRPr="00DA2242" w:rsidRDefault="00DA2242" w:rsidP="00DA2242">
            <w:pPr>
              <w:spacing w:after="0"/>
              <w:ind w:left="720"/>
              <w:rPr>
                <w:rFonts w:eastAsiaTheme="minorEastAsia"/>
                <w:lang w:val="en-US" w:eastAsia="zh-TW"/>
              </w:rPr>
            </w:pPr>
          </w:p>
          <w:p w:rsidR="00DA2242" w:rsidRPr="00D67911" w:rsidRDefault="00DA2242" w:rsidP="00DA2242">
            <w:pPr>
              <w:numPr>
                <w:ilvl w:val="0"/>
                <w:numId w:val="40"/>
              </w:numPr>
              <w:spacing w:after="0"/>
              <w:rPr>
                <w:rFonts w:eastAsia="MS Mincho"/>
                <w:lang w:val="en-US" w:eastAsia="ja-JP"/>
              </w:rPr>
            </w:pPr>
            <w:r w:rsidRPr="00D67911">
              <w:rPr>
                <w:rFonts w:eastAsia="MS Mincho"/>
                <w:lang w:val="en-US" w:eastAsia="ja-JP"/>
              </w:rPr>
              <w:t>PBCH BW: 288 subcarriers, 2 OFDM symbols (additional symbols if MIB size larger than assumed)</w:t>
            </w:r>
          </w:p>
          <w:p w:rsidR="00DA2242" w:rsidRPr="00D67911" w:rsidRDefault="00DA2242" w:rsidP="00DA2242">
            <w:pPr>
              <w:numPr>
                <w:ilvl w:val="0"/>
                <w:numId w:val="40"/>
              </w:numPr>
              <w:spacing w:after="0"/>
              <w:rPr>
                <w:rFonts w:eastAsia="MS Mincho"/>
                <w:lang w:val="en-US" w:eastAsia="ja-JP"/>
              </w:rPr>
            </w:pPr>
            <w:r w:rsidRPr="00D67911">
              <w:rPr>
                <w:rFonts w:eastAsia="MS Mincho"/>
                <w:lang w:val="en-US" w:eastAsia="ja-JP"/>
              </w:rPr>
              <w:t>PBCH phase ref</w:t>
            </w:r>
            <w:r w:rsidRPr="00D67911">
              <w:rPr>
                <w:rFonts w:eastAsia="MS Mincho" w:hint="eastAsia"/>
                <w:lang w:val="en-US" w:eastAsia="ja-JP"/>
              </w:rPr>
              <w:t>erence</w:t>
            </w:r>
            <w:r w:rsidRPr="00D67911">
              <w:rPr>
                <w:rFonts w:eastAsia="MS Mincho"/>
                <w:lang w:val="en-US" w:eastAsia="ja-JP"/>
              </w:rPr>
              <w:t>: DMRS</w:t>
            </w:r>
          </w:p>
          <w:p w:rsidR="00F25CD8" w:rsidRPr="00DA2242" w:rsidRDefault="00DA2242" w:rsidP="00DA2242">
            <w:pPr>
              <w:numPr>
                <w:ilvl w:val="0"/>
                <w:numId w:val="40"/>
              </w:numPr>
              <w:spacing w:after="0"/>
              <w:rPr>
                <w:rFonts w:eastAsia="MS Mincho"/>
                <w:lang w:val="en-US" w:eastAsia="ja-JP"/>
              </w:rPr>
            </w:pPr>
            <w:r w:rsidRPr="00D67911">
              <w:rPr>
                <w:rFonts w:eastAsia="MS Mincho"/>
                <w:lang w:val="en-US" w:eastAsia="ja-JP"/>
              </w:rPr>
              <w:t>PBCH TTI: 80</w:t>
            </w:r>
            <w:r w:rsidRPr="00D67911">
              <w:rPr>
                <w:rFonts w:eastAsia="MS Mincho" w:hint="eastAsia"/>
                <w:lang w:val="en-US" w:eastAsia="ja-JP"/>
              </w:rPr>
              <w:t xml:space="preserve"> </w:t>
            </w:r>
            <w:proofErr w:type="spellStart"/>
            <w:r w:rsidRPr="00D67911">
              <w:rPr>
                <w:rFonts w:eastAsia="MS Mincho"/>
                <w:lang w:val="en-US" w:eastAsia="ja-JP"/>
              </w:rPr>
              <w:t>ms</w:t>
            </w:r>
            <w:r w:rsidRPr="00D67911">
              <w:rPr>
                <w:rFonts w:eastAsia="MS Mincho" w:hint="eastAsia"/>
                <w:lang w:val="en-US" w:eastAsia="ja-JP"/>
              </w:rPr>
              <w:t>ec</w:t>
            </w:r>
            <w:proofErr w:type="spellEnd"/>
          </w:p>
        </w:tc>
      </w:tr>
    </w:tbl>
    <w:p w:rsidR="0035719F" w:rsidRDefault="0035719F" w:rsidP="0035719F">
      <w:pPr>
        <w:rPr>
          <w:rFonts w:eastAsiaTheme="minorEastAsia"/>
          <w:lang w:eastAsia="zh-TW"/>
        </w:rPr>
      </w:pPr>
    </w:p>
    <w:p w:rsidR="00E63FCD" w:rsidRDefault="005D1E5B" w:rsidP="00807D4E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  <w:r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In this contribution, </w:t>
      </w:r>
      <w:r w:rsidR="00DE5974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we present</w:t>
      </w:r>
      <w:r w:rsidR="0071447B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the </w:t>
      </w:r>
      <w:r w:rsidR="00CB70A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improvement of </w:t>
      </w:r>
      <w:r w:rsidR="0071447B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measurement accuracy </w:t>
      </w:r>
      <w:r w:rsidR="00925C3A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by </w:t>
      </w:r>
      <w:r w:rsidR="00AA15C6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using the</w:t>
      </w:r>
      <w:r w:rsidR="00925C3A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</w:t>
      </w:r>
      <w:r w:rsidR="00CB70A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additional </w:t>
      </w:r>
      <w:r w:rsidR="00925C3A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PBCH-DMRS</w:t>
      </w:r>
      <w:r w:rsidR="00925C3A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, </w:t>
      </w:r>
      <w:r w:rsidR="0071447B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based on the agreements </w:t>
      </w:r>
      <w:r w:rsidR="00DE5974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related to</w:t>
      </w:r>
      <w:r w:rsidR="0071447B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</w:t>
      </w:r>
      <w:r w:rsidR="00CB70A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NR PBCH</w:t>
      </w:r>
      <w:r w:rsidR="0071447B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.</w:t>
      </w:r>
      <w:r w:rsidR="00D202FC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</w:t>
      </w:r>
      <w:r w:rsidR="00E63F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With the additional use of PBCH-DMRS, there are more available </w:t>
      </w:r>
      <w:r w:rsidR="00DE5974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RS </w:t>
      </w:r>
      <w:r w:rsidR="00E63F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REs for RRM measurement in a SS block, so it </w:t>
      </w:r>
      <w:r w:rsidR="00E63FCD" w:rsidRPr="00E63FCD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requires fewer L1 </w:t>
      </w:r>
      <w:r w:rsidR="00E63FCD" w:rsidRPr="00E63F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measurement </w:t>
      </w:r>
      <w:r w:rsidR="00E63FCD" w:rsidRPr="00E63FCD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samples </w:t>
      </w:r>
      <w:r w:rsidR="00E63FCD" w:rsidRPr="00E63F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to achieve</w:t>
      </w:r>
      <w:r w:rsidR="00E63FCD" w:rsidRPr="00E63FCD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</w:t>
      </w:r>
      <w:r w:rsidR="007928A0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comparable </w:t>
      </w:r>
      <w:r w:rsidR="00E63FCD" w:rsidRPr="00E63FCD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RSRP accuracy</w:t>
      </w:r>
      <w:r w:rsidR="00E63F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and enable UE RX beam sweeping within a SS block to reduce measurement latency.</w:t>
      </w:r>
    </w:p>
    <w:p w:rsidR="006036A9" w:rsidRPr="006036A9" w:rsidRDefault="00002CDB" w:rsidP="006036A9">
      <w:pPr>
        <w:pStyle w:val="Heading1"/>
        <w:rPr>
          <w:rFonts w:ascii="Times New Roman" w:hAnsi="Times New Roman"/>
          <w:lang w:val="en-US" w:eastAsia="zh-TW"/>
        </w:rPr>
      </w:pPr>
      <w:r w:rsidRPr="001219FF">
        <w:rPr>
          <w:rFonts w:ascii="Times New Roman" w:hAnsi="Times New Roman"/>
          <w:lang w:val="en-US"/>
        </w:rPr>
        <w:t>D</w:t>
      </w:r>
      <w:r w:rsidR="00807D4E" w:rsidRPr="001219FF">
        <w:rPr>
          <w:rFonts w:ascii="Times New Roman" w:hAnsi="Times New Roman"/>
          <w:lang w:val="en-US"/>
        </w:rPr>
        <w:t>iscussion</w:t>
      </w:r>
    </w:p>
    <w:p w:rsidR="00D347C2" w:rsidRPr="00DA11E1" w:rsidRDefault="00777372" w:rsidP="00DA11E1">
      <w:pPr>
        <w:pStyle w:val="Heading2"/>
        <w:spacing w:after="120"/>
        <w:ind w:left="578" w:hanging="578"/>
        <w:rPr>
          <w:rFonts w:ascii="Times New Roman" w:hAnsi="Times New Roman"/>
          <w:lang w:val="en-US" w:eastAsia="zh-TW"/>
        </w:rPr>
      </w:pPr>
      <w:r>
        <w:rPr>
          <w:rFonts w:ascii="Times New Roman" w:hAnsi="Times New Roman" w:hint="eastAsia"/>
          <w:lang w:val="en-US" w:eastAsia="zh-TW"/>
        </w:rPr>
        <w:t>T</w:t>
      </w:r>
      <w:r w:rsidRPr="00777372">
        <w:rPr>
          <w:rFonts w:ascii="Times New Roman" w:hAnsi="Times New Roman"/>
          <w:lang w:val="en-US" w:eastAsia="zh-TW"/>
        </w:rPr>
        <w:t xml:space="preserve">he </w:t>
      </w:r>
      <w:r w:rsidR="00B72986">
        <w:rPr>
          <w:rFonts w:ascii="Times New Roman" w:hAnsi="Times New Roman" w:hint="eastAsia"/>
          <w:lang w:val="en-US" w:eastAsia="zh-TW"/>
        </w:rPr>
        <w:t>U</w:t>
      </w:r>
      <w:r w:rsidR="00B72986" w:rsidRPr="00B72986">
        <w:rPr>
          <w:rFonts w:ascii="Times New Roman" w:hAnsi="Times New Roman"/>
          <w:lang w:val="en-US" w:eastAsia="zh-TW"/>
        </w:rPr>
        <w:t xml:space="preserve">se of DM-RS for PBCH for </w:t>
      </w:r>
      <w:r w:rsidR="00A85EFD">
        <w:rPr>
          <w:rFonts w:ascii="Times New Roman" w:hAnsi="Times New Roman" w:hint="eastAsia"/>
          <w:lang w:val="en-US" w:eastAsia="zh-TW"/>
        </w:rPr>
        <w:t>RRM M</w:t>
      </w:r>
      <w:r w:rsidR="00B72986" w:rsidRPr="00B72986">
        <w:rPr>
          <w:rFonts w:ascii="Times New Roman" w:hAnsi="Times New Roman"/>
          <w:lang w:val="en-US" w:eastAsia="zh-TW"/>
        </w:rPr>
        <w:t>easurement</w:t>
      </w:r>
    </w:p>
    <w:p w:rsidR="008321A7" w:rsidRDefault="00647517" w:rsidP="00C76D47">
      <w:pPr>
        <w:spacing w:before="120" w:after="120"/>
        <w:jc w:val="both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In the current agreement,</w:t>
      </w:r>
      <w:r>
        <w:rPr>
          <w:rFonts w:eastAsia="MS Mincho"/>
        </w:rPr>
        <w:t xml:space="preserve"> </w:t>
      </w:r>
      <w:r w:rsidR="008D2059">
        <w:rPr>
          <w:rFonts w:eastAsia="MS Mincho"/>
        </w:rPr>
        <w:t xml:space="preserve">DM-RS </w:t>
      </w:r>
      <w:r w:rsidR="008D2059">
        <w:rPr>
          <w:rFonts w:eastAsiaTheme="minorEastAsia" w:hint="eastAsia"/>
          <w:lang w:eastAsia="zh-TW"/>
        </w:rPr>
        <w:t>for</w:t>
      </w:r>
      <w:r w:rsidR="008D2059">
        <w:rPr>
          <w:rFonts w:eastAsia="MS Mincho"/>
        </w:rPr>
        <w:t xml:space="preserve"> PBCH</w:t>
      </w:r>
      <w:r w:rsidR="00A600A4">
        <w:rPr>
          <w:rFonts w:eastAsiaTheme="minorEastAsia" w:hint="eastAsia"/>
          <w:lang w:eastAsia="zh-TW"/>
        </w:rPr>
        <w:t xml:space="preserve"> (PBCH-DMRS)</w:t>
      </w:r>
      <w:r w:rsidR="008D2059">
        <w:rPr>
          <w:rFonts w:eastAsia="MS Mincho"/>
        </w:rPr>
        <w:t xml:space="preserve"> </w:t>
      </w:r>
      <w:r w:rsidR="004F7362">
        <w:rPr>
          <w:rFonts w:eastAsiaTheme="minorEastAsia" w:hint="eastAsia"/>
          <w:lang w:eastAsia="zh-TW"/>
        </w:rPr>
        <w:t>is</w:t>
      </w:r>
      <w:r w:rsidR="00400198">
        <w:rPr>
          <w:rFonts w:eastAsia="MS Mincho"/>
        </w:rPr>
        <w:t xml:space="preserve"> supported</w:t>
      </w:r>
      <w:r w:rsidR="001674E5">
        <w:rPr>
          <w:rFonts w:eastAsiaTheme="minorEastAsia" w:hint="eastAsia"/>
          <w:lang w:eastAsia="zh-TW"/>
        </w:rPr>
        <w:t xml:space="preserve">. </w:t>
      </w:r>
      <w:r w:rsidR="008240EB">
        <w:rPr>
          <w:rFonts w:eastAsiaTheme="minorEastAsia" w:hint="eastAsia"/>
          <w:lang w:eastAsia="zh-TW"/>
        </w:rPr>
        <w:t>One benefit of the</w:t>
      </w:r>
      <w:r w:rsidR="00F910EB">
        <w:rPr>
          <w:rFonts w:eastAsiaTheme="minorEastAsia" w:hint="eastAsia"/>
          <w:lang w:eastAsia="zh-TW"/>
        </w:rPr>
        <w:t xml:space="preserve"> use</w:t>
      </w:r>
      <w:r w:rsidR="00F910EB" w:rsidRPr="00F910EB">
        <w:rPr>
          <w:rFonts w:eastAsiaTheme="minorEastAsia" w:hint="eastAsia"/>
          <w:lang w:eastAsia="zh-TW"/>
        </w:rPr>
        <w:t xml:space="preserve"> </w:t>
      </w:r>
      <w:r w:rsidR="00F910EB">
        <w:rPr>
          <w:rFonts w:eastAsiaTheme="minorEastAsia" w:hint="eastAsia"/>
          <w:lang w:eastAsia="zh-TW"/>
        </w:rPr>
        <w:t>PBCH-DMRS</w:t>
      </w:r>
      <w:r w:rsidR="00F910EB" w:rsidRPr="00D347C2">
        <w:rPr>
          <w:rFonts w:eastAsia="MS Mincho"/>
        </w:rPr>
        <w:t xml:space="preserve"> for RRM</w:t>
      </w:r>
      <w:r w:rsidR="00F910EB">
        <w:rPr>
          <w:rFonts w:eastAsiaTheme="minorEastAsia" w:hint="eastAsia"/>
          <w:lang w:eastAsia="zh-TW"/>
        </w:rPr>
        <w:t xml:space="preserve"> is to improve the </w:t>
      </w:r>
      <w:r w:rsidR="00F910EB" w:rsidRPr="00D347C2">
        <w:rPr>
          <w:rFonts w:eastAsia="MS Mincho"/>
        </w:rPr>
        <w:t>measurement accuracy</w:t>
      </w:r>
      <w:r w:rsidR="005C2013">
        <w:rPr>
          <w:rFonts w:eastAsiaTheme="minorEastAsia" w:hint="eastAsia"/>
          <w:lang w:eastAsia="zh-TW"/>
        </w:rPr>
        <w:t>.</w:t>
      </w:r>
      <w:r w:rsidR="002459E2">
        <w:rPr>
          <w:rFonts w:eastAsiaTheme="minorEastAsia" w:hint="eastAsia"/>
          <w:lang w:eastAsia="zh-TW"/>
        </w:rPr>
        <w:t xml:space="preserve"> </w:t>
      </w:r>
      <w:r w:rsidR="005C2013">
        <w:rPr>
          <w:rFonts w:eastAsiaTheme="minorEastAsia" w:hint="eastAsia"/>
          <w:lang w:eastAsia="zh-TW"/>
        </w:rPr>
        <w:t>By</w:t>
      </w:r>
      <w:r w:rsidR="002459E2">
        <w:rPr>
          <w:rFonts w:eastAsiaTheme="minorEastAsia" w:hint="eastAsia"/>
          <w:lang w:eastAsia="zh-TW"/>
        </w:rPr>
        <w:t xml:space="preserve"> </w:t>
      </w:r>
      <w:r w:rsidR="005C2013">
        <w:rPr>
          <w:rFonts w:eastAsiaTheme="minorEastAsia" w:hint="eastAsia"/>
          <w:lang w:eastAsia="zh-TW"/>
        </w:rPr>
        <w:t>providing</w:t>
      </w:r>
      <w:r w:rsidR="002459E2">
        <w:rPr>
          <w:rFonts w:eastAsiaTheme="minorEastAsia" w:hint="eastAsia"/>
          <w:lang w:eastAsia="zh-TW"/>
        </w:rPr>
        <w:t xml:space="preserve"> accurate measurement </w:t>
      </w:r>
      <w:r w:rsidR="002459E2">
        <w:rPr>
          <w:rFonts w:eastAsiaTheme="minorEastAsia" w:hint="eastAsia"/>
          <w:lang w:eastAsia="zh-TW"/>
        </w:rPr>
        <w:lastRenderedPageBreak/>
        <w:t xml:space="preserve">report with </w:t>
      </w:r>
      <w:r w:rsidR="00422F60">
        <w:rPr>
          <w:rFonts w:eastAsiaTheme="minorEastAsia"/>
          <w:lang w:eastAsia="zh-TW"/>
        </w:rPr>
        <w:t>fewer meas</w:t>
      </w:r>
      <w:r w:rsidR="00422F60">
        <w:rPr>
          <w:rFonts w:eastAsiaTheme="minorEastAsia" w:hint="eastAsia"/>
          <w:lang w:eastAsia="zh-TW"/>
        </w:rPr>
        <w:t>urement samples</w:t>
      </w:r>
      <w:r w:rsidR="005C2013">
        <w:rPr>
          <w:rFonts w:eastAsiaTheme="minorEastAsia" w:hint="eastAsia"/>
          <w:lang w:eastAsia="zh-TW"/>
        </w:rPr>
        <w:t>, i</w:t>
      </w:r>
      <w:r w:rsidR="002459E2">
        <w:rPr>
          <w:rFonts w:eastAsiaTheme="minorEastAsia" w:hint="eastAsia"/>
          <w:lang w:eastAsia="zh-TW"/>
        </w:rPr>
        <w:t xml:space="preserve">t </w:t>
      </w:r>
      <w:r w:rsidR="00A54CDD">
        <w:rPr>
          <w:rFonts w:eastAsiaTheme="minorEastAsia" w:hint="eastAsia"/>
          <w:lang w:eastAsia="zh-TW"/>
        </w:rPr>
        <w:t xml:space="preserve">can </w:t>
      </w:r>
      <w:r w:rsidR="0046597C">
        <w:rPr>
          <w:rFonts w:eastAsiaTheme="minorEastAsia" w:hint="eastAsia"/>
          <w:lang w:eastAsia="zh-TW"/>
        </w:rPr>
        <w:t>sh</w:t>
      </w:r>
      <w:r w:rsidR="00A54CDD">
        <w:rPr>
          <w:rFonts w:eastAsiaTheme="minorEastAsia" w:hint="eastAsia"/>
          <w:lang w:eastAsia="zh-TW"/>
        </w:rPr>
        <w:t>orten</w:t>
      </w:r>
      <w:r w:rsidR="005C2013">
        <w:rPr>
          <w:rFonts w:eastAsiaTheme="minorEastAsia" w:hint="eastAsia"/>
          <w:lang w:eastAsia="zh-TW"/>
        </w:rPr>
        <w:t xml:space="preserve"> the measurement latency</w:t>
      </w:r>
      <w:r w:rsidR="00132037">
        <w:rPr>
          <w:rFonts w:eastAsiaTheme="minorEastAsia" w:hint="eastAsia"/>
          <w:lang w:eastAsia="zh-TW"/>
        </w:rPr>
        <w:t xml:space="preserve"> to avoid out</w:t>
      </w:r>
      <w:r w:rsidR="00422F60">
        <w:rPr>
          <w:rFonts w:eastAsiaTheme="minorEastAsia" w:hint="eastAsia"/>
          <w:lang w:eastAsia="zh-TW"/>
        </w:rPr>
        <w:t>dated samples</w:t>
      </w:r>
      <w:r w:rsidR="00A54CDD">
        <w:rPr>
          <w:rFonts w:eastAsiaTheme="minorEastAsia" w:hint="eastAsia"/>
          <w:lang w:eastAsia="zh-TW"/>
        </w:rPr>
        <w:t>, save</w:t>
      </w:r>
      <w:r w:rsidR="008B2754">
        <w:rPr>
          <w:rFonts w:eastAsiaTheme="minorEastAsia" w:hint="eastAsia"/>
          <w:lang w:eastAsia="zh-TW"/>
        </w:rPr>
        <w:t xml:space="preserve"> SS block overhead,</w:t>
      </w:r>
      <w:r w:rsidR="005C2013">
        <w:rPr>
          <w:rFonts w:eastAsiaTheme="minorEastAsia" w:hint="eastAsia"/>
          <w:lang w:eastAsia="zh-TW"/>
        </w:rPr>
        <w:t xml:space="preserve"> and </w:t>
      </w:r>
      <w:r w:rsidR="005C2013">
        <w:rPr>
          <w:rFonts w:eastAsiaTheme="minorEastAsia"/>
          <w:lang w:eastAsia="zh-TW"/>
        </w:rPr>
        <w:t>potentially</w:t>
      </w:r>
      <w:r w:rsidR="005C2013">
        <w:rPr>
          <w:rFonts w:eastAsiaTheme="minorEastAsia" w:hint="eastAsia"/>
          <w:lang w:eastAsia="zh-TW"/>
        </w:rPr>
        <w:t xml:space="preserve"> </w:t>
      </w:r>
      <w:r w:rsidR="00925088">
        <w:rPr>
          <w:rFonts w:eastAsiaTheme="minorEastAsia" w:hint="eastAsia"/>
          <w:lang w:eastAsia="zh-TW"/>
        </w:rPr>
        <w:t>support</w:t>
      </w:r>
      <w:r w:rsidR="008B2754">
        <w:rPr>
          <w:rFonts w:eastAsiaTheme="minorEastAsia" w:hint="eastAsia"/>
          <w:lang w:eastAsia="zh-TW"/>
        </w:rPr>
        <w:t xml:space="preserve"> </w:t>
      </w:r>
      <w:r w:rsidR="00E37771">
        <w:rPr>
          <w:rFonts w:eastAsiaTheme="minorEastAsia" w:hint="eastAsia"/>
          <w:lang w:eastAsia="zh-TW"/>
        </w:rPr>
        <w:t xml:space="preserve">a </w:t>
      </w:r>
      <w:r w:rsidR="008B2754">
        <w:rPr>
          <w:rFonts w:eastAsiaTheme="minorEastAsia" w:hint="eastAsia"/>
          <w:lang w:eastAsia="zh-TW"/>
        </w:rPr>
        <w:t>large number of</w:t>
      </w:r>
      <w:r w:rsidR="008321A7">
        <w:rPr>
          <w:rFonts w:eastAsiaTheme="minorEastAsia" w:hint="eastAsia"/>
          <w:lang w:eastAsia="zh-TW"/>
        </w:rPr>
        <w:t xml:space="preserve"> SS block</w:t>
      </w:r>
      <w:r w:rsidR="005C2013">
        <w:rPr>
          <w:rFonts w:eastAsiaTheme="minorEastAsia" w:hint="eastAsia"/>
          <w:lang w:eastAsia="zh-TW"/>
        </w:rPr>
        <w:t>s.</w:t>
      </w:r>
      <w:r w:rsidR="00404EDE">
        <w:rPr>
          <w:rFonts w:eastAsiaTheme="minorEastAsia" w:hint="eastAsia"/>
          <w:lang w:eastAsia="zh-TW"/>
        </w:rPr>
        <w:t xml:space="preserve"> </w:t>
      </w:r>
    </w:p>
    <w:p w:rsidR="00F910EB" w:rsidRDefault="0011634E" w:rsidP="00C76D47">
      <w:pPr>
        <w:spacing w:before="120" w:after="120"/>
        <w:jc w:val="both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Table 1 shows the available REs per measurement</w:t>
      </w:r>
      <w:r w:rsidR="0047067F">
        <w:rPr>
          <w:rFonts w:eastAsiaTheme="minorEastAsia" w:hint="eastAsia"/>
          <w:lang w:eastAsia="zh-TW"/>
        </w:rPr>
        <w:t xml:space="preserve"> sample</w:t>
      </w:r>
      <w:r w:rsidR="005C44A5">
        <w:rPr>
          <w:rFonts w:eastAsiaTheme="minorEastAsia" w:hint="eastAsia"/>
          <w:lang w:eastAsia="zh-TW"/>
        </w:rPr>
        <w:t xml:space="preserve">. </w:t>
      </w:r>
      <w:r w:rsidR="0047067F">
        <w:rPr>
          <w:rFonts w:eastAsiaTheme="minorEastAsia" w:hint="eastAsia"/>
          <w:lang w:eastAsia="zh-TW"/>
        </w:rPr>
        <w:t>By</w:t>
      </w:r>
      <w:r w:rsidR="005C44A5">
        <w:rPr>
          <w:rFonts w:eastAsiaTheme="minorEastAsia" w:hint="eastAsia"/>
          <w:lang w:eastAsia="zh-TW"/>
        </w:rPr>
        <w:t xml:space="preserve"> </w:t>
      </w:r>
      <w:r w:rsidR="00C94418">
        <w:rPr>
          <w:rFonts w:eastAsiaTheme="minorEastAsia" w:hint="eastAsia"/>
          <w:lang w:eastAsia="zh-TW"/>
        </w:rPr>
        <w:t xml:space="preserve">using only </w:t>
      </w:r>
      <w:r w:rsidR="005C44A5">
        <w:rPr>
          <w:rFonts w:eastAsiaTheme="minorEastAsia" w:hint="eastAsia"/>
          <w:lang w:eastAsia="zh-TW"/>
        </w:rPr>
        <w:t>NR-SSS, it provides 127 REs per measurement</w:t>
      </w:r>
      <w:r w:rsidR="00422F60">
        <w:rPr>
          <w:rFonts w:eastAsiaTheme="minorEastAsia" w:hint="eastAsia"/>
          <w:lang w:eastAsia="zh-TW"/>
        </w:rPr>
        <w:t xml:space="preserve"> sample</w:t>
      </w:r>
      <w:r w:rsidR="00AA0076">
        <w:rPr>
          <w:rFonts w:eastAsiaTheme="minorEastAsia" w:hint="eastAsia"/>
          <w:lang w:eastAsia="zh-TW"/>
        </w:rPr>
        <w:t>;</w:t>
      </w:r>
      <w:r w:rsidR="005C44A5">
        <w:rPr>
          <w:rFonts w:eastAsiaTheme="minorEastAsia" w:hint="eastAsia"/>
          <w:lang w:eastAsia="zh-TW"/>
        </w:rPr>
        <w:t xml:space="preserve"> </w:t>
      </w:r>
      <w:r w:rsidR="0047067F">
        <w:rPr>
          <w:rFonts w:eastAsiaTheme="minorEastAsia" w:hint="eastAsia"/>
          <w:lang w:eastAsia="zh-TW"/>
        </w:rPr>
        <w:t>by</w:t>
      </w:r>
      <w:r w:rsidR="005C44A5">
        <w:rPr>
          <w:rFonts w:eastAsiaTheme="minorEastAsia" w:hint="eastAsia"/>
          <w:lang w:eastAsia="zh-TW"/>
        </w:rPr>
        <w:t xml:space="preserve"> </w:t>
      </w:r>
      <w:r w:rsidR="00B93F8E">
        <w:rPr>
          <w:rFonts w:eastAsiaTheme="minorEastAsia" w:hint="eastAsia"/>
          <w:lang w:eastAsia="zh-TW"/>
        </w:rPr>
        <w:t>using both NR-SSS and</w:t>
      </w:r>
      <w:r w:rsidR="005C44A5">
        <w:rPr>
          <w:rFonts w:eastAsiaTheme="minorEastAsia" w:hint="eastAsia"/>
          <w:lang w:eastAsia="zh-TW"/>
        </w:rPr>
        <w:t xml:space="preserve"> PBCH-DMRS</w:t>
      </w:r>
      <w:r w:rsidR="00B60438">
        <w:rPr>
          <w:rFonts w:eastAsiaTheme="minorEastAsia" w:hint="eastAsia"/>
          <w:lang w:eastAsia="zh-TW"/>
        </w:rPr>
        <w:t>, it</w:t>
      </w:r>
      <w:r w:rsidR="005C44A5">
        <w:rPr>
          <w:rFonts w:eastAsiaTheme="minorEastAsia" w:hint="eastAsia"/>
          <w:lang w:eastAsia="zh-TW"/>
        </w:rPr>
        <w:t xml:space="preserve"> provides 223 REs</w:t>
      </w:r>
      <w:r w:rsidR="00422F60">
        <w:rPr>
          <w:rFonts w:eastAsiaTheme="minorEastAsia" w:hint="eastAsia"/>
          <w:lang w:eastAsia="zh-TW"/>
        </w:rPr>
        <w:t xml:space="preserve"> per sample</w:t>
      </w:r>
      <w:r w:rsidR="005C44A5">
        <w:rPr>
          <w:rFonts w:eastAsiaTheme="minorEastAsia" w:hint="eastAsia"/>
          <w:lang w:eastAsia="zh-TW"/>
        </w:rPr>
        <w:t xml:space="preserve">, assuming 48 </w:t>
      </w:r>
      <w:r w:rsidR="00926203">
        <w:rPr>
          <w:rFonts w:eastAsiaTheme="minorEastAsia" w:hint="eastAsia"/>
          <w:lang w:eastAsia="zh-TW"/>
        </w:rPr>
        <w:t>PBCH-DMRS</w:t>
      </w:r>
      <w:r w:rsidR="005C44A5">
        <w:rPr>
          <w:rFonts w:eastAsiaTheme="minorEastAsia" w:hint="eastAsia"/>
          <w:lang w:eastAsia="zh-TW"/>
        </w:rPr>
        <w:t xml:space="preserve"> REs per PBCH symbol.</w:t>
      </w:r>
      <w:r w:rsidR="00DF75B4">
        <w:rPr>
          <w:rFonts w:eastAsiaTheme="minorEastAsia" w:hint="eastAsia"/>
          <w:lang w:eastAsia="zh-TW"/>
        </w:rPr>
        <w:t xml:space="preserve"> </w:t>
      </w:r>
      <w:r w:rsidR="008B4434">
        <w:rPr>
          <w:rFonts w:eastAsiaTheme="minorEastAsia" w:hint="eastAsia"/>
          <w:lang w:eastAsia="zh-TW"/>
        </w:rPr>
        <w:t xml:space="preserve">With more available REs for measurement, it is able to improve the </w:t>
      </w:r>
      <w:r w:rsidR="008B4434" w:rsidRPr="00D347C2">
        <w:rPr>
          <w:rFonts w:eastAsia="MS Mincho"/>
        </w:rPr>
        <w:t>measurement accuracy</w:t>
      </w:r>
      <w:r w:rsidR="008B4434">
        <w:rPr>
          <w:rFonts w:eastAsiaTheme="minorEastAsia" w:hint="eastAsia"/>
          <w:lang w:eastAsia="zh-TW"/>
        </w:rPr>
        <w:t xml:space="preserve">. </w:t>
      </w:r>
      <w:r w:rsidR="00C56A31">
        <w:rPr>
          <w:rFonts w:eastAsiaTheme="minorEastAsia" w:hint="eastAsia"/>
          <w:lang w:eastAsia="zh-TW"/>
        </w:rPr>
        <w:t>T</w:t>
      </w:r>
      <w:r w:rsidR="00F910EB">
        <w:rPr>
          <w:rFonts w:eastAsiaTheme="minorEastAsia" w:hint="eastAsia"/>
          <w:lang w:eastAsia="zh-TW"/>
        </w:rPr>
        <w:t xml:space="preserve">he </w:t>
      </w:r>
      <w:r w:rsidR="00465379">
        <w:rPr>
          <w:rFonts w:eastAsiaTheme="minorEastAsia" w:hint="eastAsia"/>
          <w:lang w:eastAsia="zh-TW"/>
        </w:rPr>
        <w:t xml:space="preserve">corresponding </w:t>
      </w:r>
      <w:r w:rsidR="00F910EB">
        <w:rPr>
          <w:rFonts w:eastAsiaTheme="minorEastAsia" w:hint="eastAsia"/>
          <w:lang w:eastAsia="zh-TW"/>
        </w:rPr>
        <w:t>evaluation results</w:t>
      </w:r>
      <w:r w:rsidR="00465379">
        <w:rPr>
          <w:rFonts w:eastAsiaTheme="minorEastAsia" w:hint="eastAsia"/>
          <w:lang w:eastAsia="zh-TW"/>
        </w:rPr>
        <w:t xml:space="preserve"> </w:t>
      </w:r>
      <w:r w:rsidR="00C56A31">
        <w:rPr>
          <w:rFonts w:eastAsiaTheme="minorEastAsia" w:hint="eastAsia"/>
          <w:lang w:eastAsia="zh-TW"/>
        </w:rPr>
        <w:t>are</w:t>
      </w:r>
      <w:r w:rsidR="00F910EB">
        <w:rPr>
          <w:rFonts w:eastAsiaTheme="minorEastAsia" w:hint="eastAsia"/>
          <w:lang w:eastAsia="zh-TW"/>
        </w:rPr>
        <w:t xml:space="preserve"> shown in the next section</w:t>
      </w:r>
      <w:r w:rsidR="00F910EB" w:rsidRPr="00D347C2">
        <w:rPr>
          <w:rFonts w:eastAsia="MS Mincho"/>
        </w:rPr>
        <w:t>.</w:t>
      </w:r>
    </w:p>
    <w:p w:rsidR="00301FA0" w:rsidRDefault="00301FA0" w:rsidP="00C76D47">
      <w:pPr>
        <w:spacing w:before="120" w:after="120"/>
        <w:jc w:val="both"/>
        <w:rPr>
          <w:rFonts w:eastAsiaTheme="minorEastAsia"/>
          <w:lang w:eastAsia="zh-TW"/>
        </w:rPr>
      </w:pPr>
    </w:p>
    <w:p w:rsidR="009E3ED6" w:rsidRDefault="009E3ED6" w:rsidP="009E3ED6">
      <w:pPr>
        <w:jc w:val="both"/>
        <w:rPr>
          <w:b/>
          <w:lang w:eastAsia="zh-TW"/>
        </w:rPr>
      </w:pPr>
      <w:r w:rsidRPr="001461FE">
        <w:rPr>
          <w:b/>
        </w:rPr>
        <w:t xml:space="preserve">Observation </w:t>
      </w:r>
      <w:r>
        <w:rPr>
          <w:rFonts w:hint="eastAsia"/>
          <w:b/>
          <w:lang w:eastAsia="zh-TW"/>
        </w:rPr>
        <w:t>1</w:t>
      </w:r>
      <w:r w:rsidRPr="001461FE">
        <w:rPr>
          <w:b/>
        </w:rPr>
        <w:t xml:space="preserve">: </w:t>
      </w:r>
      <w:r w:rsidR="00BC57E1">
        <w:rPr>
          <w:rFonts w:hint="eastAsia"/>
          <w:b/>
          <w:lang w:eastAsia="zh-TW"/>
        </w:rPr>
        <w:t>By</w:t>
      </w:r>
      <w:r w:rsidR="00C94418" w:rsidRPr="00610FF6">
        <w:rPr>
          <w:rFonts w:hint="eastAsia"/>
          <w:b/>
        </w:rPr>
        <w:t xml:space="preserve"> using only NR-SSS, 127 REs </w:t>
      </w:r>
      <w:r w:rsidR="00C3374B">
        <w:rPr>
          <w:rFonts w:hint="eastAsia"/>
          <w:b/>
          <w:lang w:eastAsia="zh-TW"/>
        </w:rPr>
        <w:t xml:space="preserve">are available </w:t>
      </w:r>
      <w:r w:rsidR="00B1690A">
        <w:rPr>
          <w:rFonts w:hint="eastAsia"/>
          <w:b/>
          <w:lang w:eastAsia="zh-TW"/>
        </w:rPr>
        <w:t>for</w:t>
      </w:r>
      <w:r w:rsidR="00C94418" w:rsidRPr="00610FF6">
        <w:rPr>
          <w:rFonts w:hint="eastAsia"/>
          <w:b/>
        </w:rPr>
        <w:t xml:space="preserve"> </w:t>
      </w:r>
      <w:r w:rsidR="00B77A01">
        <w:rPr>
          <w:rFonts w:hint="eastAsia"/>
          <w:b/>
          <w:lang w:eastAsia="zh-TW"/>
        </w:rPr>
        <w:t>one</w:t>
      </w:r>
      <w:r w:rsidR="00BC57E1">
        <w:rPr>
          <w:rFonts w:hint="eastAsia"/>
          <w:b/>
          <w:lang w:eastAsia="zh-TW"/>
        </w:rPr>
        <w:t xml:space="preserve"> </w:t>
      </w:r>
      <w:r w:rsidR="00BC57E1" w:rsidRPr="00610FF6">
        <w:rPr>
          <w:rFonts w:hint="eastAsia"/>
          <w:b/>
        </w:rPr>
        <w:t>measurement</w:t>
      </w:r>
      <w:r w:rsidR="00B77A01">
        <w:rPr>
          <w:rFonts w:hint="eastAsia"/>
          <w:b/>
          <w:lang w:eastAsia="zh-TW"/>
        </w:rPr>
        <w:t xml:space="preserve"> sample</w:t>
      </w:r>
      <w:r w:rsidR="00C94418" w:rsidRPr="00610FF6">
        <w:rPr>
          <w:rFonts w:hint="eastAsia"/>
          <w:b/>
        </w:rPr>
        <w:t xml:space="preserve">; </w:t>
      </w:r>
      <w:r w:rsidR="00BC57E1">
        <w:rPr>
          <w:rFonts w:hint="eastAsia"/>
          <w:b/>
          <w:lang w:eastAsia="zh-TW"/>
        </w:rPr>
        <w:t>by</w:t>
      </w:r>
      <w:r w:rsidR="00C94418" w:rsidRPr="00610FF6">
        <w:rPr>
          <w:rFonts w:hint="eastAsia"/>
          <w:b/>
        </w:rPr>
        <w:t xml:space="preserve"> using both NR-SSS and PBCH-DMRS, 223 REs</w:t>
      </w:r>
      <w:r w:rsidR="00610FF6" w:rsidRPr="00610FF6">
        <w:rPr>
          <w:rFonts w:hint="eastAsia"/>
          <w:b/>
        </w:rPr>
        <w:t xml:space="preserve"> </w:t>
      </w:r>
      <w:r w:rsidR="00C3374B">
        <w:rPr>
          <w:rFonts w:hint="eastAsia"/>
          <w:b/>
          <w:lang w:eastAsia="zh-TW"/>
        </w:rPr>
        <w:t xml:space="preserve">are available </w:t>
      </w:r>
      <w:r w:rsidR="00B1690A">
        <w:rPr>
          <w:rFonts w:hint="eastAsia"/>
          <w:b/>
          <w:lang w:eastAsia="zh-TW"/>
        </w:rPr>
        <w:t>for</w:t>
      </w:r>
      <w:r w:rsidR="00B1690A" w:rsidRPr="00610FF6">
        <w:rPr>
          <w:rFonts w:hint="eastAsia"/>
          <w:b/>
        </w:rPr>
        <w:t xml:space="preserve"> </w:t>
      </w:r>
      <w:r w:rsidR="00B77A01">
        <w:rPr>
          <w:rFonts w:hint="eastAsia"/>
          <w:b/>
          <w:lang w:eastAsia="zh-TW"/>
        </w:rPr>
        <w:t>one</w:t>
      </w:r>
      <w:r w:rsidR="00B1690A">
        <w:rPr>
          <w:rFonts w:hint="eastAsia"/>
          <w:b/>
          <w:lang w:eastAsia="zh-TW"/>
        </w:rPr>
        <w:t xml:space="preserve"> </w:t>
      </w:r>
      <w:r w:rsidR="00B1690A" w:rsidRPr="00610FF6">
        <w:rPr>
          <w:rFonts w:hint="eastAsia"/>
          <w:b/>
        </w:rPr>
        <w:t>measurement</w:t>
      </w:r>
      <w:r w:rsidR="00B77A01">
        <w:rPr>
          <w:rFonts w:hint="eastAsia"/>
          <w:b/>
          <w:lang w:eastAsia="zh-TW"/>
        </w:rPr>
        <w:t xml:space="preserve"> sample</w:t>
      </w:r>
      <w:r w:rsidR="00C94418" w:rsidRPr="00610FF6">
        <w:rPr>
          <w:rFonts w:hint="eastAsia"/>
          <w:b/>
        </w:rPr>
        <w:t xml:space="preserve">, assuming 48 </w:t>
      </w:r>
      <w:r w:rsidR="00926203" w:rsidRPr="00926203">
        <w:rPr>
          <w:rFonts w:hint="eastAsia"/>
          <w:b/>
        </w:rPr>
        <w:t>PBCH-DMRS</w:t>
      </w:r>
      <w:r w:rsidR="00C94418" w:rsidRPr="00610FF6">
        <w:rPr>
          <w:rFonts w:hint="eastAsia"/>
          <w:b/>
        </w:rPr>
        <w:t xml:space="preserve"> REs per PBCH symbol.</w:t>
      </w:r>
    </w:p>
    <w:p w:rsidR="00301FA0" w:rsidRDefault="00301FA0">
      <w:pPr>
        <w:spacing w:after="0"/>
        <w:rPr>
          <w:b/>
          <w:lang w:eastAsia="zh-TW"/>
        </w:rPr>
      </w:pPr>
    </w:p>
    <w:p w:rsidR="00301FA0" w:rsidRPr="00AC46EF" w:rsidRDefault="00301FA0" w:rsidP="00301FA0">
      <w:pPr>
        <w:pStyle w:val="Caption"/>
        <w:jc w:val="center"/>
        <w:rPr>
          <w:lang w:eastAsia="zh-TW"/>
        </w:rPr>
      </w:pPr>
      <w:r w:rsidRPr="00B872F7">
        <w:t xml:space="preserve">Table </w:t>
      </w:r>
      <w:r>
        <w:rPr>
          <w:rFonts w:hint="eastAsia"/>
          <w:lang w:eastAsia="zh-TW"/>
        </w:rPr>
        <w:t>1</w:t>
      </w:r>
      <w:r w:rsidRPr="00B872F7">
        <w:t xml:space="preserve"> Available </w:t>
      </w:r>
      <w:proofErr w:type="gramStart"/>
      <w:r w:rsidRPr="00B872F7">
        <w:t>REs</w:t>
      </w:r>
      <w:proofErr w:type="gramEnd"/>
      <w:r w:rsidRPr="00B872F7">
        <w:t xml:space="preserve"> per </w:t>
      </w:r>
      <w:r w:rsidR="00422F60">
        <w:rPr>
          <w:rFonts w:hint="eastAsia"/>
          <w:lang w:eastAsia="zh-TW"/>
        </w:rPr>
        <w:t xml:space="preserve">RRM </w:t>
      </w:r>
      <w:r w:rsidRPr="00B872F7">
        <w:t>Measurement</w:t>
      </w:r>
      <w:r w:rsidR="0011634E">
        <w:rPr>
          <w:rFonts w:hint="eastAsia"/>
          <w:lang w:eastAsia="zh-TW"/>
        </w:rPr>
        <w:t xml:space="preserve"> </w:t>
      </w:r>
      <w:r w:rsidR="00422F60">
        <w:rPr>
          <w:rFonts w:hint="eastAsia"/>
          <w:lang w:eastAsia="zh-TW"/>
        </w:rPr>
        <w:t xml:space="preserve">Sample </w:t>
      </w:r>
    </w:p>
    <w:tbl>
      <w:tblPr>
        <w:tblStyle w:val="LightShading1"/>
        <w:tblW w:w="0" w:type="auto"/>
        <w:jc w:val="center"/>
        <w:tblLook w:val="04A0"/>
      </w:tblPr>
      <w:tblGrid>
        <w:gridCol w:w="1073"/>
        <w:gridCol w:w="1674"/>
        <w:gridCol w:w="1303"/>
        <w:gridCol w:w="1866"/>
      </w:tblGrid>
      <w:tr w:rsidR="00301FA0" w:rsidRPr="00B872F7" w:rsidTr="00680E56">
        <w:trPr>
          <w:cnfStyle w:val="100000000000"/>
          <w:jc w:val="center"/>
        </w:trPr>
        <w:tc>
          <w:tcPr>
            <w:cnfStyle w:val="001000000000"/>
            <w:tcW w:w="1073" w:type="dxa"/>
            <w:hideMark/>
          </w:tcPr>
          <w:p w:rsidR="00301FA0" w:rsidRPr="00AC46EF" w:rsidRDefault="00301FA0" w:rsidP="008F39EC">
            <w:pPr>
              <w:rPr>
                <w:rFonts w:eastAsia="Times New Roman"/>
                <w:color w:val="auto"/>
                <w:szCs w:val="36"/>
                <w:lang w:eastAsia="zh-CN"/>
              </w:rPr>
            </w:pPr>
          </w:p>
        </w:tc>
        <w:tc>
          <w:tcPr>
            <w:tcW w:w="1674" w:type="dxa"/>
            <w:hideMark/>
          </w:tcPr>
          <w:p w:rsidR="00301FA0" w:rsidRPr="00AC46EF" w:rsidRDefault="00301FA0" w:rsidP="008F39EC">
            <w:pPr>
              <w:cnfStyle w:val="100000000000"/>
              <w:rPr>
                <w:rFonts w:eastAsia="Times New Roman"/>
                <w:color w:val="auto"/>
                <w:szCs w:val="36"/>
                <w:lang w:eastAsia="zh-CN"/>
              </w:rPr>
            </w:pPr>
            <w:r w:rsidRPr="00AC46EF">
              <w:rPr>
                <w:rFonts w:eastAsia="Times New Roman"/>
                <w:color w:val="auto"/>
                <w:kern w:val="24"/>
                <w:szCs w:val="28"/>
                <w:lang w:eastAsia="zh-CN"/>
              </w:rPr>
              <w:t xml:space="preserve">LTE CRS </w:t>
            </w:r>
          </w:p>
        </w:tc>
        <w:tc>
          <w:tcPr>
            <w:tcW w:w="1303" w:type="dxa"/>
            <w:hideMark/>
          </w:tcPr>
          <w:p w:rsidR="00301FA0" w:rsidRPr="00AC46EF" w:rsidRDefault="00301FA0" w:rsidP="008F39EC">
            <w:pPr>
              <w:cnfStyle w:val="100000000000"/>
              <w:rPr>
                <w:rFonts w:eastAsia="Times New Roman"/>
                <w:color w:val="auto"/>
                <w:szCs w:val="36"/>
                <w:lang w:eastAsia="zh-CN"/>
              </w:rPr>
            </w:pPr>
            <w:r w:rsidRPr="00AC46EF">
              <w:rPr>
                <w:rFonts w:eastAsia="Times New Roman"/>
                <w:color w:val="auto"/>
                <w:kern w:val="24"/>
                <w:szCs w:val="28"/>
                <w:lang w:eastAsia="zh-CN"/>
              </w:rPr>
              <w:t xml:space="preserve">NR SSS - only </w:t>
            </w:r>
          </w:p>
        </w:tc>
        <w:tc>
          <w:tcPr>
            <w:tcW w:w="1866" w:type="dxa"/>
            <w:hideMark/>
          </w:tcPr>
          <w:p w:rsidR="00301FA0" w:rsidRPr="00AC46EF" w:rsidRDefault="00301FA0" w:rsidP="008F39EC">
            <w:pPr>
              <w:cnfStyle w:val="100000000000"/>
              <w:rPr>
                <w:rFonts w:eastAsia="Times New Roman"/>
                <w:color w:val="auto"/>
                <w:szCs w:val="36"/>
                <w:lang w:eastAsia="zh-CN"/>
              </w:rPr>
            </w:pPr>
            <w:r w:rsidRPr="00AC46EF">
              <w:rPr>
                <w:rFonts w:eastAsia="Times New Roman"/>
                <w:color w:val="auto"/>
                <w:kern w:val="24"/>
                <w:szCs w:val="28"/>
                <w:lang w:eastAsia="zh-CN"/>
              </w:rPr>
              <w:t xml:space="preserve">NR SSS + PBCH-DMRS </w:t>
            </w:r>
          </w:p>
        </w:tc>
      </w:tr>
      <w:tr w:rsidR="00301FA0" w:rsidRPr="00B872F7" w:rsidTr="00680E56">
        <w:trPr>
          <w:cnfStyle w:val="000000100000"/>
          <w:trHeight w:val="257"/>
          <w:jc w:val="center"/>
        </w:trPr>
        <w:tc>
          <w:tcPr>
            <w:cnfStyle w:val="001000000000"/>
            <w:tcW w:w="1073" w:type="dxa"/>
            <w:hideMark/>
          </w:tcPr>
          <w:p w:rsidR="00301FA0" w:rsidRPr="00B872F7" w:rsidRDefault="00301FA0" w:rsidP="008F39EC">
            <w:pPr>
              <w:rPr>
                <w:rFonts w:eastAsia="Times New Roman"/>
                <w:szCs w:val="36"/>
                <w:lang w:eastAsia="zh-CN"/>
              </w:rPr>
            </w:pPr>
            <w:r w:rsidRPr="00B872F7">
              <w:rPr>
                <w:rFonts w:eastAsia="Times New Roman"/>
                <w:color w:val="353630"/>
                <w:kern w:val="24"/>
                <w:szCs w:val="28"/>
                <w:lang w:eastAsia="zh-CN"/>
              </w:rPr>
              <w:t xml:space="preserve">BW </w:t>
            </w:r>
          </w:p>
        </w:tc>
        <w:tc>
          <w:tcPr>
            <w:tcW w:w="1674" w:type="dxa"/>
            <w:hideMark/>
          </w:tcPr>
          <w:p w:rsidR="00301FA0" w:rsidRPr="00AC46EF" w:rsidRDefault="00301FA0" w:rsidP="008F39EC">
            <w:pPr>
              <w:cnfStyle w:val="000000100000"/>
              <w:rPr>
                <w:rFonts w:eastAsia="Times New Roman"/>
                <w:szCs w:val="36"/>
                <w:lang w:eastAsia="zh-CN"/>
              </w:rPr>
            </w:pPr>
            <w:r w:rsidRPr="00AC46EF">
              <w:rPr>
                <w:rFonts w:eastAsia="Times New Roman"/>
                <w:color w:val="353630"/>
                <w:kern w:val="24"/>
                <w:szCs w:val="28"/>
                <w:lang w:eastAsia="zh-CN"/>
              </w:rPr>
              <w:t xml:space="preserve">6 RBs </w:t>
            </w:r>
          </w:p>
        </w:tc>
        <w:tc>
          <w:tcPr>
            <w:tcW w:w="1303" w:type="dxa"/>
            <w:hideMark/>
          </w:tcPr>
          <w:p w:rsidR="00301FA0" w:rsidRPr="00AC46EF" w:rsidRDefault="00301FA0" w:rsidP="008F39EC">
            <w:pPr>
              <w:cnfStyle w:val="000000100000"/>
              <w:rPr>
                <w:rFonts w:eastAsia="Times New Roman"/>
                <w:szCs w:val="36"/>
                <w:lang w:eastAsia="zh-CN"/>
              </w:rPr>
            </w:pPr>
            <w:r w:rsidRPr="00AC46EF">
              <w:rPr>
                <w:rFonts w:eastAsia="Times New Roman"/>
                <w:color w:val="353630"/>
                <w:kern w:val="24"/>
                <w:szCs w:val="28"/>
                <w:lang w:eastAsia="zh-CN"/>
              </w:rPr>
              <w:t>12 RBs</w:t>
            </w:r>
          </w:p>
        </w:tc>
        <w:tc>
          <w:tcPr>
            <w:tcW w:w="1866" w:type="dxa"/>
            <w:hideMark/>
          </w:tcPr>
          <w:p w:rsidR="00301FA0" w:rsidRPr="00AC46EF" w:rsidRDefault="00301FA0" w:rsidP="008F39EC">
            <w:pPr>
              <w:cnfStyle w:val="000000100000"/>
              <w:rPr>
                <w:rFonts w:eastAsia="Times New Roman"/>
                <w:szCs w:val="36"/>
                <w:lang w:eastAsia="zh-CN"/>
              </w:rPr>
            </w:pPr>
            <w:r w:rsidRPr="00AC46EF">
              <w:rPr>
                <w:rFonts w:eastAsia="Times New Roman"/>
                <w:color w:val="353630"/>
                <w:kern w:val="24"/>
                <w:szCs w:val="28"/>
                <w:lang w:eastAsia="zh-CN"/>
              </w:rPr>
              <w:t>24 RBs</w:t>
            </w:r>
          </w:p>
          <w:p w:rsidR="00301FA0" w:rsidRPr="00AA0076" w:rsidRDefault="00301FA0" w:rsidP="008F39EC">
            <w:pPr>
              <w:cnfStyle w:val="000000100000"/>
              <w:rPr>
                <w:rFonts w:eastAsiaTheme="minorEastAsia"/>
                <w:szCs w:val="36"/>
                <w:lang w:eastAsia="zh-TW"/>
              </w:rPr>
            </w:pPr>
            <w:r w:rsidRPr="00AC46EF">
              <w:rPr>
                <w:rFonts w:eastAsia="Times New Roman"/>
                <w:color w:val="353630"/>
                <w:kern w:val="24"/>
                <w:szCs w:val="28"/>
                <w:lang w:eastAsia="zh-CN"/>
              </w:rPr>
              <w:t>127-SSS/288-</w:t>
            </w:r>
            <w:r w:rsidR="00AA0076">
              <w:rPr>
                <w:rFonts w:eastAsiaTheme="minorEastAsia" w:hint="eastAsia"/>
                <w:color w:val="353630"/>
                <w:kern w:val="24"/>
                <w:szCs w:val="28"/>
                <w:lang w:eastAsia="zh-TW"/>
              </w:rPr>
              <w:t>PBCH</w:t>
            </w:r>
          </w:p>
        </w:tc>
      </w:tr>
      <w:tr w:rsidR="00301FA0" w:rsidRPr="00B872F7" w:rsidTr="00DB004B">
        <w:trPr>
          <w:trHeight w:val="610"/>
          <w:jc w:val="center"/>
        </w:trPr>
        <w:tc>
          <w:tcPr>
            <w:cnfStyle w:val="001000000000"/>
            <w:tcW w:w="1073" w:type="dxa"/>
            <w:hideMark/>
          </w:tcPr>
          <w:p w:rsidR="00301FA0" w:rsidRPr="00B872F7" w:rsidRDefault="00301FA0" w:rsidP="008F39EC">
            <w:pPr>
              <w:rPr>
                <w:rFonts w:eastAsia="Times New Roman"/>
                <w:szCs w:val="36"/>
                <w:lang w:eastAsia="zh-CN"/>
              </w:rPr>
            </w:pPr>
            <w:r w:rsidRPr="00B872F7">
              <w:rPr>
                <w:rFonts w:eastAsia="Times New Roman"/>
                <w:color w:val="353630"/>
                <w:kern w:val="24"/>
                <w:szCs w:val="28"/>
                <w:lang w:eastAsia="zh-CN"/>
              </w:rPr>
              <w:t xml:space="preserve">REs per PRB </w:t>
            </w:r>
          </w:p>
        </w:tc>
        <w:tc>
          <w:tcPr>
            <w:tcW w:w="1674" w:type="dxa"/>
            <w:hideMark/>
          </w:tcPr>
          <w:p w:rsidR="00301FA0" w:rsidRPr="00AC46EF" w:rsidRDefault="00301FA0" w:rsidP="008F39EC">
            <w:pPr>
              <w:cnfStyle w:val="000000000000"/>
              <w:rPr>
                <w:rFonts w:eastAsia="Times New Roman"/>
                <w:szCs w:val="36"/>
                <w:lang w:eastAsia="zh-CN"/>
              </w:rPr>
            </w:pPr>
            <w:r w:rsidRPr="00AC46EF">
              <w:rPr>
                <w:rFonts w:eastAsia="Times New Roman"/>
                <w:color w:val="353630"/>
                <w:kern w:val="24"/>
                <w:szCs w:val="28"/>
                <w:lang w:eastAsia="zh-CN"/>
              </w:rPr>
              <w:t>8</w:t>
            </w:r>
          </w:p>
          <w:p w:rsidR="00301FA0" w:rsidRPr="00AC46EF" w:rsidRDefault="00301FA0" w:rsidP="008F39EC">
            <w:pPr>
              <w:numPr>
                <w:ilvl w:val="0"/>
                <w:numId w:val="42"/>
              </w:numPr>
              <w:spacing w:after="0"/>
              <w:contextualSpacing/>
              <w:cnfStyle w:val="000000000000"/>
              <w:rPr>
                <w:rFonts w:eastAsia="Times New Roman"/>
                <w:szCs w:val="36"/>
                <w:lang w:eastAsia="zh-CN"/>
              </w:rPr>
            </w:pPr>
            <w:r w:rsidRPr="00AC46EF">
              <w:rPr>
                <w:rFonts w:eastAsia="Times New Roman"/>
                <w:color w:val="353630"/>
                <w:kern w:val="24"/>
                <w:szCs w:val="28"/>
                <w:lang w:eastAsia="zh-CN"/>
              </w:rPr>
              <w:t xml:space="preserve">CRS #0/4/7/11 </w:t>
            </w:r>
          </w:p>
        </w:tc>
        <w:tc>
          <w:tcPr>
            <w:tcW w:w="1303" w:type="dxa"/>
            <w:hideMark/>
          </w:tcPr>
          <w:p w:rsidR="00301FA0" w:rsidRPr="00AC46EF" w:rsidRDefault="00301FA0" w:rsidP="008F39EC">
            <w:pPr>
              <w:cnfStyle w:val="000000000000"/>
              <w:rPr>
                <w:rFonts w:eastAsia="Times New Roman"/>
                <w:szCs w:val="36"/>
                <w:lang w:eastAsia="zh-CN"/>
              </w:rPr>
            </w:pPr>
            <w:r w:rsidRPr="00AC46EF">
              <w:rPr>
                <w:rFonts w:eastAsia="Times New Roman"/>
                <w:color w:val="353630"/>
                <w:kern w:val="24"/>
                <w:szCs w:val="28"/>
                <w:lang w:eastAsia="zh-CN"/>
              </w:rPr>
              <w:t>12</w:t>
            </w:r>
          </w:p>
        </w:tc>
        <w:tc>
          <w:tcPr>
            <w:tcW w:w="1866" w:type="dxa"/>
            <w:hideMark/>
          </w:tcPr>
          <w:p w:rsidR="00301FA0" w:rsidRPr="00AC46EF" w:rsidRDefault="00301FA0" w:rsidP="008F39EC">
            <w:pPr>
              <w:cnfStyle w:val="000000000000"/>
              <w:rPr>
                <w:rFonts w:eastAsia="Times New Roman"/>
                <w:szCs w:val="36"/>
                <w:lang w:eastAsia="zh-CN"/>
              </w:rPr>
            </w:pPr>
            <w:r w:rsidRPr="00AC46EF">
              <w:rPr>
                <w:rFonts w:eastAsia="Times New Roman"/>
                <w:color w:val="353630"/>
                <w:kern w:val="24"/>
                <w:szCs w:val="28"/>
                <w:lang w:eastAsia="zh-CN"/>
              </w:rPr>
              <w:t>PBCH-DMRS: 4</w:t>
            </w:r>
          </w:p>
          <w:p w:rsidR="00301FA0" w:rsidRPr="00AC46EF" w:rsidRDefault="00301FA0" w:rsidP="008F39EC">
            <w:pPr>
              <w:cnfStyle w:val="000000000000"/>
              <w:rPr>
                <w:rFonts w:eastAsia="Times New Roman"/>
                <w:szCs w:val="36"/>
                <w:lang w:eastAsia="zh-CN"/>
              </w:rPr>
            </w:pPr>
            <w:r w:rsidRPr="00AC46EF">
              <w:rPr>
                <w:rFonts w:eastAsia="Times New Roman"/>
                <w:color w:val="353630"/>
                <w:kern w:val="24"/>
                <w:szCs w:val="28"/>
                <w:lang w:eastAsia="zh-CN"/>
              </w:rPr>
              <w:t xml:space="preserve">SSS: 12 </w:t>
            </w:r>
          </w:p>
        </w:tc>
      </w:tr>
      <w:tr w:rsidR="00301FA0" w:rsidRPr="00B872F7" w:rsidTr="00680E56">
        <w:trPr>
          <w:cnfStyle w:val="000000100000"/>
          <w:trHeight w:val="237"/>
          <w:jc w:val="center"/>
        </w:trPr>
        <w:tc>
          <w:tcPr>
            <w:cnfStyle w:val="001000000000"/>
            <w:tcW w:w="1073" w:type="dxa"/>
            <w:hideMark/>
          </w:tcPr>
          <w:p w:rsidR="00301FA0" w:rsidRPr="00B872F7" w:rsidRDefault="00301FA0" w:rsidP="008F39EC">
            <w:pPr>
              <w:rPr>
                <w:rFonts w:eastAsia="Times New Roman"/>
                <w:szCs w:val="36"/>
                <w:lang w:eastAsia="zh-CN"/>
              </w:rPr>
            </w:pPr>
            <w:r w:rsidRPr="00B872F7">
              <w:rPr>
                <w:rFonts w:eastAsia="Times New Roman"/>
                <w:color w:val="353630"/>
                <w:kern w:val="24"/>
                <w:szCs w:val="28"/>
                <w:lang w:eastAsia="zh-CN"/>
              </w:rPr>
              <w:t xml:space="preserve">Total REs per Meas. </w:t>
            </w:r>
          </w:p>
        </w:tc>
        <w:tc>
          <w:tcPr>
            <w:tcW w:w="1674" w:type="dxa"/>
            <w:hideMark/>
          </w:tcPr>
          <w:p w:rsidR="00301FA0" w:rsidRPr="00AC46EF" w:rsidRDefault="00301FA0" w:rsidP="008F39EC">
            <w:pPr>
              <w:cnfStyle w:val="000000100000"/>
              <w:rPr>
                <w:rFonts w:eastAsia="Times New Roman"/>
                <w:szCs w:val="36"/>
                <w:lang w:eastAsia="zh-CN"/>
              </w:rPr>
            </w:pPr>
            <w:r w:rsidRPr="00AC46EF">
              <w:rPr>
                <w:rFonts w:eastAsia="Times New Roman"/>
                <w:bCs/>
                <w:color w:val="353630"/>
                <w:kern w:val="24"/>
                <w:szCs w:val="28"/>
                <w:lang w:eastAsia="zh-CN"/>
              </w:rPr>
              <w:t>48</w:t>
            </w:r>
          </w:p>
          <w:p w:rsidR="00301FA0" w:rsidRPr="00AC46EF" w:rsidRDefault="00301FA0" w:rsidP="008F39EC">
            <w:pPr>
              <w:numPr>
                <w:ilvl w:val="0"/>
                <w:numId w:val="43"/>
              </w:numPr>
              <w:spacing w:after="0"/>
              <w:contextualSpacing/>
              <w:cnfStyle w:val="000000100000"/>
              <w:rPr>
                <w:rFonts w:eastAsia="Times New Roman"/>
                <w:szCs w:val="36"/>
                <w:lang w:eastAsia="zh-CN"/>
              </w:rPr>
            </w:pPr>
            <w:r w:rsidRPr="00AC46EF">
              <w:rPr>
                <w:rFonts w:eastAsia="Times New Roman"/>
                <w:color w:val="353630"/>
                <w:kern w:val="24"/>
                <w:szCs w:val="28"/>
                <w:lang w:eastAsia="zh-CN"/>
              </w:rPr>
              <w:t>1-ms per measurement</w:t>
            </w:r>
          </w:p>
        </w:tc>
        <w:tc>
          <w:tcPr>
            <w:tcW w:w="1303" w:type="dxa"/>
            <w:hideMark/>
          </w:tcPr>
          <w:p w:rsidR="00301FA0" w:rsidRPr="00AC46EF" w:rsidRDefault="00301FA0" w:rsidP="008F39EC">
            <w:pPr>
              <w:cnfStyle w:val="000000100000"/>
              <w:rPr>
                <w:rFonts w:eastAsia="Times New Roman"/>
                <w:szCs w:val="36"/>
                <w:lang w:eastAsia="zh-CN"/>
              </w:rPr>
            </w:pPr>
            <w:r w:rsidRPr="00AC46EF">
              <w:rPr>
                <w:rFonts w:eastAsia="Times New Roman"/>
                <w:bCs/>
                <w:color w:val="353630"/>
                <w:kern w:val="24"/>
                <w:szCs w:val="28"/>
                <w:lang w:eastAsia="zh-CN"/>
              </w:rPr>
              <w:t>127</w:t>
            </w:r>
          </w:p>
        </w:tc>
        <w:tc>
          <w:tcPr>
            <w:tcW w:w="1866" w:type="dxa"/>
            <w:hideMark/>
          </w:tcPr>
          <w:p w:rsidR="00301FA0" w:rsidRPr="00AC46EF" w:rsidRDefault="00301FA0" w:rsidP="008F39EC">
            <w:pPr>
              <w:cnfStyle w:val="000000100000"/>
              <w:rPr>
                <w:rFonts w:eastAsia="Times New Roman"/>
                <w:szCs w:val="36"/>
                <w:lang w:eastAsia="zh-CN"/>
              </w:rPr>
            </w:pPr>
            <w:r w:rsidRPr="00AC46EF">
              <w:rPr>
                <w:rFonts w:eastAsia="Times New Roman"/>
                <w:bCs/>
                <w:color w:val="353630"/>
                <w:kern w:val="24"/>
                <w:szCs w:val="28"/>
                <w:lang w:eastAsia="zh-CN"/>
              </w:rPr>
              <w:t xml:space="preserve">223 </w:t>
            </w:r>
            <w:r w:rsidRPr="00AC46EF">
              <w:rPr>
                <w:rFonts w:eastAsia="Times New Roman"/>
                <w:color w:val="353630"/>
                <w:kern w:val="24"/>
                <w:szCs w:val="28"/>
                <w:lang w:eastAsia="zh-CN"/>
              </w:rPr>
              <w:t>(=127+96)</w:t>
            </w:r>
            <w:r w:rsidRPr="00AC46EF">
              <w:rPr>
                <w:rFonts w:eastAsia="Times New Roman"/>
                <w:bCs/>
                <w:color w:val="353630"/>
                <w:kern w:val="24"/>
                <w:szCs w:val="28"/>
                <w:lang w:eastAsia="zh-CN"/>
              </w:rPr>
              <w:t xml:space="preserve"> </w:t>
            </w:r>
          </w:p>
        </w:tc>
      </w:tr>
      <w:tr w:rsidR="00301FA0" w:rsidRPr="00B872F7" w:rsidTr="00680E56">
        <w:trPr>
          <w:trHeight w:val="15"/>
          <w:jc w:val="center"/>
        </w:trPr>
        <w:tc>
          <w:tcPr>
            <w:cnfStyle w:val="001000000000"/>
            <w:tcW w:w="1073" w:type="dxa"/>
            <w:hideMark/>
          </w:tcPr>
          <w:p w:rsidR="00301FA0" w:rsidRPr="00B872F7" w:rsidRDefault="00301FA0" w:rsidP="008F39EC">
            <w:pPr>
              <w:rPr>
                <w:rFonts w:eastAsia="Times New Roman"/>
                <w:szCs w:val="36"/>
                <w:lang w:eastAsia="zh-CN"/>
              </w:rPr>
            </w:pPr>
            <w:r w:rsidRPr="00B872F7">
              <w:rPr>
                <w:rFonts w:eastAsia="Times New Roman"/>
                <w:color w:val="353630"/>
                <w:kern w:val="24"/>
                <w:szCs w:val="28"/>
                <w:lang w:eastAsia="zh-CN"/>
              </w:rPr>
              <w:t xml:space="preserve">Note </w:t>
            </w:r>
          </w:p>
        </w:tc>
        <w:tc>
          <w:tcPr>
            <w:tcW w:w="1674" w:type="dxa"/>
            <w:hideMark/>
          </w:tcPr>
          <w:p w:rsidR="00301FA0" w:rsidRPr="00AC46EF" w:rsidRDefault="00301FA0" w:rsidP="008F39EC">
            <w:pPr>
              <w:numPr>
                <w:ilvl w:val="0"/>
                <w:numId w:val="44"/>
              </w:numPr>
              <w:spacing w:after="0"/>
              <w:contextualSpacing/>
              <w:cnfStyle w:val="000000000000"/>
              <w:rPr>
                <w:rFonts w:eastAsia="Times New Roman"/>
                <w:szCs w:val="36"/>
                <w:lang w:eastAsia="zh-CN"/>
              </w:rPr>
            </w:pPr>
            <w:r w:rsidRPr="00AC46EF">
              <w:rPr>
                <w:rFonts w:eastAsia="Times New Roman"/>
                <w:color w:val="353630"/>
                <w:kern w:val="24"/>
                <w:szCs w:val="28"/>
                <w:lang w:eastAsia="zh-CN"/>
              </w:rPr>
              <w:t xml:space="preserve">Total </w:t>
            </w:r>
            <w:r w:rsidRPr="00AC46EF">
              <w:rPr>
                <w:rFonts w:eastAsia="Times New Roman"/>
                <w:bCs/>
                <w:color w:val="353630"/>
                <w:kern w:val="24"/>
                <w:szCs w:val="28"/>
                <w:lang w:eastAsia="zh-CN"/>
              </w:rPr>
              <w:t xml:space="preserve">240 REs </w:t>
            </w:r>
            <w:r w:rsidRPr="00AC46EF">
              <w:rPr>
                <w:rFonts w:eastAsia="Times New Roman"/>
                <w:color w:val="353630"/>
                <w:kern w:val="24"/>
                <w:szCs w:val="28"/>
                <w:lang w:eastAsia="zh-CN"/>
              </w:rPr>
              <w:t xml:space="preserve">with 5 Meas. </w:t>
            </w:r>
          </w:p>
        </w:tc>
        <w:tc>
          <w:tcPr>
            <w:tcW w:w="1303" w:type="dxa"/>
            <w:hideMark/>
          </w:tcPr>
          <w:p w:rsidR="00301FA0" w:rsidRPr="00AC46EF" w:rsidRDefault="00301FA0" w:rsidP="008F39EC">
            <w:pPr>
              <w:cnfStyle w:val="000000000000"/>
              <w:rPr>
                <w:rFonts w:eastAsia="Times New Roman"/>
                <w:szCs w:val="36"/>
                <w:lang w:eastAsia="zh-CN"/>
              </w:rPr>
            </w:pPr>
          </w:p>
        </w:tc>
        <w:tc>
          <w:tcPr>
            <w:tcW w:w="1866" w:type="dxa"/>
            <w:hideMark/>
          </w:tcPr>
          <w:p w:rsidR="00301FA0" w:rsidRPr="00AC46EF" w:rsidRDefault="00301FA0" w:rsidP="008F39EC">
            <w:pPr>
              <w:cnfStyle w:val="000000000000"/>
              <w:rPr>
                <w:rFonts w:eastAsia="Times New Roman"/>
                <w:szCs w:val="36"/>
                <w:lang w:eastAsia="zh-CN"/>
              </w:rPr>
            </w:pPr>
          </w:p>
        </w:tc>
      </w:tr>
    </w:tbl>
    <w:p w:rsidR="00301FA0" w:rsidRPr="00301FA0" w:rsidRDefault="00301FA0" w:rsidP="00C76D47">
      <w:pPr>
        <w:spacing w:before="120" w:after="120"/>
        <w:jc w:val="both"/>
        <w:rPr>
          <w:rFonts w:eastAsiaTheme="minorEastAsia"/>
          <w:lang w:eastAsia="zh-TW"/>
        </w:rPr>
      </w:pPr>
    </w:p>
    <w:p w:rsidR="00301FA0" w:rsidRDefault="00AA0076" w:rsidP="00C76D47">
      <w:pPr>
        <w:spacing w:before="120" w:after="120"/>
        <w:jc w:val="both"/>
        <w:rPr>
          <w:lang w:eastAsia="zh-TW"/>
        </w:rPr>
      </w:pPr>
      <w:r>
        <w:rPr>
          <w:rFonts w:eastAsiaTheme="minorEastAsia" w:hint="eastAsia"/>
          <w:lang w:eastAsia="zh-TW"/>
        </w:rPr>
        <w:t>Another benefit of using</w:t>
      </w:r>
      <w:r w:rsidR="0071162F" w:rsidRPr="00F910EB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 xml:space="preserve">additional </w:t>
      </w:r>
      <w:r w:rsidR="0071162F">
        <w:rPr>
          <w:rFonts w:eastAsiaTheme="minorEastAsia" w:hint="eastAsia"/>
          <w:lang w:eastAsia="zh-TW"/>
        </w:rPr>
        <w:t>PBCH-DMRS</w:t>
      </w:r>
      <w:r w:rsidR="0071162F" w:rsidRPr="00D347C2">
        <w:rPr>
          <w:rFonts w:eastAsia="MS Mincho"/>
        </w:rPr>
        <w:t xml:space="preserve"> </w:t>
      </w:r>
      <w:r w:rsidR="0071162F">
        <w:rPr>
          <w:rFonts w:eastAsiaTheme="minorEastAsia" w:hint="eastAsia"/>
          <w:lang w:eastAsia="zh-TW"/>
        </w:rPr>
        <w:t>is to</w:t>
      </w:r>
      <w:r w:rsidR="00195B8F">
        <w:rPr>
          <w:rFonts w:eastAsiaTheme="minorEastAsia" w:hint="eastAsia"/>
          <w:lang w:eastAsia="zh-TW"/>
        </w:rPr>
        <w:t xml:space="preserve"> enable</w:t>
      </w:r>
      <w:r w:rsidR="0071162F">
        <w:rPr>
          <w:rFonts w:eastAsiaTheme="minorEastAsia" w:hint="eastAsia"/>
          <w:lang w:eastAsia="zh-TW"/>
        </w:rPr>
        <w:t xml:space="preserve"> </w:t>
      </w:r>
      <w:r w:rsidR="00D06D54">
        <w:rPr>
          <w:rFonts w:hint="eastAsia"/>
          <w:lang w:eastAsia="zh-TW"/>
        </w:rPr>
        <w:t>UE RX</w:t>
      </w:r>
      <w:r w:rsidR="00D06D54">
        <w:t xml:space="preserve"> beam</w:t>
      </w:r>
      <w:r w:rsidR="00D06D54">
        <w:rPr>
          <w:rFonts w:hint="eastAsia"/>
          <w:lang w:eastAsia="zh-TW"/>
        </w:rPr>
        <w:t xml:space="preserve"> sweeping within a SS block.</w:t>
      </w:r>
      <w:r w:rsidR="00F6561A" w:rsidRPr="00F6561A">
        <w:rPr>
          <w:rFonts w:eastAsia="MS Mincho"/>
        </w:rPr>
        <w:t xml:space="preserve"> </w:t>
      </w:r>
      <w:r w:rsidR="00240C14">
        <w:rPr>
          <w:rFonts w:eastAsia="MS Mincho"/>
        </w:rPr>
        <w:t xml:space="preserve">An </w:t>
      </w:r>
      <w:r w:rsidR="00240C14">
        <w:rPr>
          <w:rFonts w:eastAsiaTheme="minorEastAsia" w:hint="eastAsia"/>
          <w:lang w:eastAsia="zh-TW"/>
        </w:rPr>
        <w:t>example</w:t>
      </w:r>
      <w:r w:rsidR="00240C14">
        <w:rPr>
          <w:rFonts w:eastAsia="MS Mincho"/>
        </w:rPr>
        <w:t xml:space="preserve"> of UE RX beam sweeping is </w:t>
      </w:r>
      <w:r w:rsidR="00240C14">
        <w:rPr>
          <w:rFonts w:eastAsiaTheme="minorEastAsia" w:hint="eastAsia"/>
          <w:lang w:eastAsia="zh-TW"/>
        </w:rPr>
        <w:t>illustrated</w:t>
      </w:r>
      <w:r w:rsidR="00F6561A" w:rsidRPr="00D347C2">
        <w:rPr>
          <w:rFonts w:eastAsia="MS Mincho"/>
        </w:rPr>
        <w:t xml:space="preserve"> in </w:t>
      </w:r>
      <w:r w:rsidR="00AB73CA">
        <w:fldChar w:fldCharType="begin"/>
      </w:r>
      <w:r w:rsidR="00F6561A">
        <w:instrText xml:space="preserve"> REF _Ref471327516 \h </w:instrText>
      </w:r>
      <w:r w:rsidR="00AB73CA">
        <w:fldChar w:fldCharType="separate"/>
      </w:r>
      <w:r w:rsidR="00811D29" w:rsidRPr="001219FF">
        <w:t xml:space="preserve">Figure </w:t>
      </w:r>
      <w:r w:rsidR="00811D29">
        <w:rPr>
          <w:noProof/>
        </w:rPr>
        <w:t>1</w:t>
      </w:r>
      <w:r w:rsidR="00AB73CA">
        <w:fldChar w:fldCharType="end"/>
      </w:r>
      <w:r w:rsidR="00F6561A">
        <w:rPr>
          <w:rFonts w:eastAsiaTheme="minorEastAsia" w:hint="eastAsia"/>
          <w:lang w:eastAsia="zh-TW"/>
        </w:rPr>
        <w:t>, where</w:t>
      </w:r>
      <w:r w:rsidR="00F6561A" w:rsidRPr="00D347C2">
        <w:rPr>
          <w:rFonts w:eastAsia="MS Mincho"/>
        </w:rPr>
        <w:t> </w:t>
      </w:r>
      <w:r w:rsidR="00F6561A">
        <w:rPr>
          <w:rFonts w:eastAsiaTheme="minorEastAsia" w:hint="eastAsia"/>
          <w:lang w:eastAsia="zh-TW"/>
        </w:rPr>
        <w:t>PBCH-DMRS</w:t>
      </w:r>
      <w:r w:rsidR="00F6561A">
        <w:t xml:space="preserve"> is placed </w:t>
      </w:r>
      <w:r w:rsidR="00F6561A">
        <w:rPr>
          <w:rFonts w:hint="eastAsia"/>
          <w:lang w:eastAsia="zh-TW"/>
        </w:rPr>
        <w:t>on the two</w:t>
      </w:r>
      <w:r w:rsidR="00F6561A">
        <w:t xml:space="preserve"> symbols </w:t>
      </w:r>
      <w:r w:rsidR="00F6561A">
        <w:rPr>
          <w:rFonts w:hint="eastAsia"/>
          <w:lang w:eastAsia="zh-TW"/>
        </w:rPr>
        <w:t xml:space="preserve">of PBCH, and UE </w:t>
      </w:r>
      <w:r w:rsidR="00D36259">
        <w:rPr>
          <w:rFonts w:hint="eastAsia"/>
          <w:lang w:eastAsia="zh-TW"/>
        </w:rPr>
        <w:t>is able to</w:t>
      </w:r>
      <w:r w:rsidR="00F6561A">
        <w:rPr>
          <w:rFonts w:hint="eastAsia"/>
          <w:lang w:eastAsia="zh-TW"/>
        </w:rPr>
        <w:t xml:space="preserve"> try different UE RX</w:t>
      </w:r>
      <w:r w:rsidR="00F6561A">
        <w:t xml:space="preserve"> beam</w:t>
      </w:r>
      <w:r w:rsidR="00F6561A">
        <w:rPr>
          <w:rFonts w:hint="eastAsia"/>
          <w:lang w:eastAsia="zh-TW"/>
        </w:rPr>
        <w:t xml:space="preserve">forming directions on different symbols. </w:t>
      </w:r>
    </w:p>
    <w:p w:rsidR="00AF1300" w:rsidRPr="00C76D47" w:rsidRDefault="0045782F" w:rsidP="00C76D47">
      <w:pPr>
        <w:spacing w:before="120" w:after="120"/>
        <w:jc w:val="both"/>
        <w:rPr>
          <w:rFonts w:eastAsiaTheme="minorEastAsia"/>
          <w:lang w:eastAsia="zh-TW"/>
        </w:rPr>
      </w:pPr>
      <w:r w:rsidRPr="00837BC9">
        <w:rPr>
          <w:rFonts w:eastAsiaTheme="minorEastAsia" w:hint="eastAsia"/>
          <w:lang w:eastAsia="zh-TW"/>
        </w:rPr>
        <w:t xml:space="preserve">The </w:t>
      </w:r>
      <w:r w:rsidR="008F0BD9" w:rsidRPr="00837BC9">
        <w:rPr>
          <w:rFonts w:eastAsia="MS Mincho"/>
        </w:rPr>
        <w:t>UE RX beam sweeping</w:t>
      </w:r>
      <w:r w:rsidR="008F0BD9" w:rsidRPr="00837BC9">
        <w:rPr>
          <w:rFonts w:eastAsiaTheme="minorEastAsia" w:hint="eastAsia"/>
          <w:lang w:eastAsia="zh-TW"/>
        </w:rPr>
        <w:t xml:space="preserve"> </w:t>
      </w:r>
      <w:r w:rsidR="00C76D47" w:rsidRPr="00837BC9">
        <w:rPr>
          <w:rFonts w:eastAsiaTheme="minorEastAsia" w:hint="eastAsia"/>
          <w:lang w:eastAsia="zh-TW"/>
        </w:rPr>
        <w:t>w</w:t>
      </w:r>
      <w:r w:rsidRPr="00837BC9">
        <w:rPr>
          <w:rFonts w:eastAsiaTheme="minorEastAsia" w:hint="eastAsia"/>
          <w:lang w:eastAsia="zh-TW"/>
        </w:rPr>
        <w:t>ould</w:t>
      </w:r>
      <w:r w:rsidR="008F0BD9" w:rsidRPr="00837BC9">
        <w:rPr>
          <w:rFonts w:eastAsiaTheme="minorEastAsia" w:hint="eastAsia"/>
          <w:lang w:eastAsia="zh-TW"/>
        </w:rPr>
        <w:t xml:space="preserve"> be needed</w:t>
      </w:r>
      <w:r w:rsidR="00BF6FFC" w:rsidRPr="00837BC9">
        <w:rPr>
          <w:rFonts w:eastAsiaTheme="minorEastAsia" w:hint="eastAsia"/>
          <w:lang w:eastAsia="zh-TW"/>
        </w:rPr>
        <w:t xml:space="preserve"> when</w:t>
      </w:r>
      <w:r w:rsidRPr="00837BC9">
        <w:rPr>
          <w:rFonts w:eastAsiaTheme="minorEastAsia" w:hint="eastAsia"/>
          <w:lang w:eastAsia="zh-TW"/>
        </w:rPr>
        <w:t xml:space="preserve"> UE</w:t>
      </w:r>
      <w:r w:rsidRPr="00837BC9">
        <w:rPr>
          <w:rFonts w:eastAsiaTheme="minorEastAsia"/>
          <w:lang w:eastAsia="zh-TW"/>
        </w:rPr>
        <w:t xml:space="preserve"> </w:t>
      </w:r>
      <w:r w:rsidR="00C76D47" w:rsidRPr="00837BC9">
        <w:rPr>
          <w:rFonts w:eastAsiaTheme="minorEastAsia"/>
          <w:lang w:eastAsia="zh-TW"/>
        </w:rPr>
        <w:t>equipped</w:t>
      </w:r>
      <w:r w:rsidRPr="00837BC9">
        <w:rPr>
          <w:rFonts w:eastAsiaTheme="minorEastAsia" w:hint="eastAsia"/>
          <w:lang w:eastAsia="zh-TW"/>
        </w:rPr>
        <w:t xml:space="preserve"> </w:t>
      </w:r>
      <w:r w:rsidRPr="00837BC9">
        <w:rPr>
          <w:rFonts w:eastAsiaTheme="minorEastAsia"/>
          <w:lang w:eastAsia="zh-TW"/>
        </w:rPr>
        <w:t>massive antennas</w:t>
      </w:r>
      <w:r w:rsidR="00BF6FFC" w:rsidRPr="00837BC9">
        <w:rPr>
          <w:rFonts w:eastAsiaTheme="minorEastAsia" w:hint="eastAsia"/>
          <w:lang w:eastAsia="zh-TW"/>
        </w:rPr>
        <w:t>.</w:t>
      </w:r>
      <w:r w:rsidRPr="00837BC9">
        <w:rPr>
          <w:rFonts w:eastAsiaTheme="minorEastAsia" w:hint="eastAsia"/>
          <w:lang w:eastAsia="zh-TW"/>
        </w:rPr>
        <w:t xml:space="preserve"> UE </w:t>
      </w:r>
      <w:r w:rsidR="00CC130F">
        <w:rPr>
          <w:rFonts w:eastAsiaTheme="minorEastAsia" w:hint="eastAsia"/>
          <w:lang w:eastAsia="zh-TW"/>
        </w:rPr>
        <w:t xml:space="preserve">RX </w:t>
      </w:r>
      <w:r w:rsidRPr="00837BC9">
        <w:rPr>
          <w:rFonts w:eastAsiaTheme="minorEastAsia" w:hint="eastAsia"/>
          <w:lang w:eastAsia="zh-TW"/>
        </w:rPr>
        <w:t>beam</w:t>
      </w:r>
      <w:r w:rsidR="00CC130F">
        <w:rPr>
          <w:rFonts w:eastAsiaTheme="minorEastAsia" w:hint="eastAsia"/>
          <w:lang w:eastAsia="zh-TW"/>
        </w:rPr>
        <w:t>s</w:t>
      </w:r>
      <w:r w:rsidRPr="00837BC9">
        <w:rPr>
          <w:rFonts w:eastAsiaTheme="minorEastAsia" w:hint="eastAsia"/>
          <w:lang w:eastAsia="zh-TW"/>
        </w:rPr>
        <w:t xml:space="preserve"> </w:t>
      </w:r>
      <w:r w:rsidR="00CC130F">
        <w:rPr>
          <w:rFonts w:eastAsiaTheme="minorEastAsia" w:hint="eastAsia"/>
          <w:lang w:eastAsia="zh-TW"/>
        </w:rPr>
        <w:t>are naturally</w:t>
      </w:r>
      <w:r w:rsidRPr="00837BC9">
        <w:rPr>
          <w:rFonts w:eastAsiaTheme="minorEastAsia" w:hint="eastAsia"/>
          <w:lang w:eastAsia="zh-TW"/>
        </w:rPr>
        <w:t xml:space="preserve"> </w:t>
      </w:r>
      <w:r w:rsidR="00837BC9" w:rsidRPr="00837BC9">
        <w:rPr>
          <w:rFonts w:eastAsiaTheme="minorEastAsia" w:hint="eastAsia"/>
          <w:lang w:eastAsia="zh-TW"/>
        </w:rPr>
        <w:t>directional</w:t>
      </w:r>
      <w:r w:rsidR="00BF6FFC" w:rsidRPr="00837BC9">
        <w:rPr>
          <w:rFonts w:eastAsiaTheme="minorEastAsia" w:hint="eastAsia"/>
          <w:lang w:eastAsia="zh-TW"/>
        </w:rPr>
        <w:t xml:space="preserve"> with </w:t>
      </w:r>
      <w:r w:rsidR="00BF6FFC" w:rsidRPr="00837BC9">
        <w:rPr>
          <w:rFonts w:eastAsiaTheme="minorEastAsia"/>
          <w:lang w:eastAsia="zh-TW"/>
        </w:rPr>
        <w:t>massive antennas</w:t>
      </w:r>
      <w:r w:rsidR="00BF6FFC" w:rsidRPr="00837BC9">
        <w:rPr>
          <w:rFonts w:eastAsiaTheme="minorEastAsia" w:hint="eastAsia"/>
          <w:lang w:eastAsia="zh-TW"/>
        </w:rPr>
        <w:t xml:space="preserve">, and it needs UE RX beam sweeping for </w:t>
      </w:r>
      <w:r w:rsidR="00837BC9" w:rsidRPr="00837BC9">
        <w:rPr>
          <w:rFonts w:eastAsiaTheme="minorEastAsia" w:hint="eastAsia"/>
          <w:lang w:eastAsia="zh-TW"/>
        </w:rPr>
        <w:t>RSRP monitoring</w:t>
      </w:r>
      <w:r w:rsidR="00BF6FFC" w:rsidRPr="00837BC9">
        <w:rPr>
          <w:rFonts w:eastAsiaTheme="minorEastAsia" w:hint="eastAsia"/>
          <w:lang w:eastAsia="zh-TW"/>
        </w:rPr>
        <w:t xml:space="preserve"> to receive the signal power from all directions. </w:t>
      </w:r>
      <w:r w:rsidR="00240C14">
        <w:rPr>
          <w:rFonts w:eastAsiaTheme="minorEastAsia" w:hint="eastAsia"/>
          <w:lang w:eastAsia="zh-TW"/>
        </w:rPr>
        <w:t xml:space="preserve">Without multiple </w:t>
      </w:r>
      <w:r w:rsidR="00C76D47" w:rsidRPr="00837BC9">
        <w:rPr>
          <w:rFonts w:eastAsiaTheme="minorEastAsia" w:hint="eastAsia"/>
          <w:lang w:eastAsia="zh-TW"/>
        </w:rPr>
        <w:t xml:space="preserve">RS </w:t>
      </w:r>
      <w:r w:rsidR="00240C14">
        <w:rPr>
          <w:rFonts w:eastAsiaTheme="minorEastAsia" w:hint="eastAsia"/>
          <w:lang w:eastAsia="zh-TW"/>
        </w:rPr>
        <w:t xml:space="preserve">symbols </w:t>
      </w:r>
      <w:r w:rsidR="00C76D47" w:rsidRPr="00837BC9">
        <w:rPr>
          <w:rFonts w:eastAsiaTheme="minorEastAsia" w:hint="eastAsia"/>
          <w:lang w:eastAsia="zh-TW"/>
        </w:rPr>
        <w:t xml:space="preserve">in one SS block, it may </w:t>
      </w:r>
      <w:r w:rsidR="00A34BE9">
        <w:rPr>
          <w:rFonts w:eastAsiaTheme="minorEastAsia" w:hint="eastAsia"/>
          <w:lang w:eastAsia="zh-TW"/>
        </w:rPr>
        <w:t>require</w:t>
      </w:r>
      <w:r w:rsidR="00C76D47" w:rsidRPr="00837BC9">
        <w:rPr>
          <w:rFonts w:eastAsiaTheme="minorEastAsia" w:hint="eastAsia"/>
          <w:lang w:eastAsia="zh-TW"/>
        </w:rPr>
        <w:t xml:space="preserve"> multiple SS </w:t>
      </w:r>
      <w:r w:rsidR="00975477">
        <w:rPr>
          <w:rFonts w:eastAsiaTheme="minorEastAsia" w:hint="eastAsia"/>
          <w:lang w:eastAsia="zh-TW"/>
        </w:rPr>
        <w:t>blocks for UE RX beam sweeping and</w:t>
      </w:r>
      <w:r w:rsidR="00CC130F">
        <w:rPr>
          <w:rFonts w:eastAsiaTheme="minorEastAsia" w:hint="eastAsia"/>
          <w:lang w:eastAsia="zh-TW"/>
        </w:rPr>
        <w:t xml:space="preserve"> lon</w:t>
      </w:r>
      <w:r w:rsidR="00644FFC">
        <w:rPr>
          <w:rFonts w:eastAsiaTheme="minorEastAsia" w:hint="eastAsia"/>
          <w:lang w:eastAsia="zh-TW"/>
        </w:rPr>
        <w:t>g</w:t>
      </w:r>
      <w:r w:rsidR="00CC130F">
        <w:rPr>
          <w:rFonts w:eastAsiaTheme="minorEastAsia" w:hint="eastAsia"/>
          <w:lang w:eastAsia="zh-TW"/>
        </w:rPr>
        <w:t>er measurement</w:t>
      </w:r>
      <w:r w:rsidR="00BD7546">
        <w:rPr>
          <w:rFonts w:eastAsiaTheme="minorEastAsia" w:hint="eastAsia"/>
          <w:lang w:eastAsia="zh-TW"/>
        </w:rPr>
        <w:t xml:space="preserve"> </w:t>
      </w:r>
      <w:r w:rsidR="00C76D47" w:rsidRPr="00837BC9">
        <w:rPr>
          <w:rFonts w:eastAsiaTheme="minorEastAsia" w:hint="eastAsia"/>
          <w:lang w:eastAsia="zh-TW"/>
        </w:rPr>
        <w:t>time</w:t>
      </w:r>
      <w:r w:rsidR="00EC6467">
        <w:rPr>
          <w:rFonts w:eastAsiaTheme="minorEastAsia" w:hint="eastAsia"/>
          <w:lang w:eastAsia="zh-TW"/>
        </w:rPr>
        <w:t xml:space="preserve"> to decide its suitable beamforming direction</w:t>
      </w:r>
      <w:r w:rsidR="00BD7546">
        <w:rPr>
          <w:rFonts w:eastAsiaTheme="minorEastAsia" w:hint="eastAsia"/>
          <w:lang w:eastAsia="zh-TW"/>
        </w:rPr>
        <w:t>.</w:t>
      </w:r>
    </w:p>
    <w:p w:rsidR="00817991" w:rsidRDefault="001F056F" w:rsidP="00817991">
      <w:pPr>
        <w:keepNext/>
        <w:jc w:val="center"/>
      </w:pPr>
      <w:r>
        <w:object w:dxaOrig="2665" w:dyaOrig="61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1.1pt;height:211.1pt" o:ole="">
            <v:imagedata r:id="rId12" o:title=""/>
          </v:shape>
          <o:OLEObject Type="Embed" ProgID="Visio.Drawing.11" ShapeID="_x0000_i1025" DrawAspect="Content" ObjectID="_1555573636" r:id="rId13"/>
        </w:object>
      </w:r>
    </w:p>
    <w:p w:rsidR="00817991" w:rsidRDefault="00EB4E79" w:rsidP="00EB4E79">
      <w:pPr>
        <w:pStyle w:val="Caption"/>
        <w:jc w:val="center"/>
        <w:rPr>
          <w:lang w:eastAsia="zh-TW"/>
        </w:rPr>
      </w:pPr>
      <w:bookmarkStart w:id="2" w:name="_Ref471327516"/>
      <w:bookmarkStart w:id="3" w:name="_Ref471380328"/>
      <w:proofErr w:type="gramStart"/>
      <w:r w:rsidRPr="001219FF">
        <w:t xml:space="preserve">Figure </w:t>
      </w:r>
      <w:r w:rsidR="00AB73CA">
        <w:fldChar w:fldCharType="begin"/>
      </w:r>
      <w:r w:rsidR="00B40209">
        <w:instrText xml:space="preserve"> SEQ Figure \* ARABIC </w:instrText>
      </w:r>
      <w:r w:rsidR="00AB73CA">
        <w:fldChar w:fldCharType="separate"/>
      </w:r>
      <w:r w:rsidR="00811D29">
        <w:rPr>
          <w:noProof/>
        </w:rPr>
        <w:t>1</w:t>
      </w:r>
      <w:r w:rsidR="00AB73CA">
        <w:fldChar w:fldCharType="end"/>
      </w:r>
      <w:bookmarkEnd w:id="2"/>
      <w:r w:rsidR="00AA1BF7">
        <w:rPr>
          <w:rFonts w:hint="eastAsia"/>
          <w:lang w:eastAsia="zh-TW"/>
        </w:rPr>
        <w:t>.</w:t>
      </w:r>
      <w:proofErr w:type="gramEnd"/>
      <w:r w:rsidRPr="001219FF">
        <w:t xml:space="preserve"> </w:t>
      </w:r>
      <w:bookmarkEnd w:id="3"/>
      <w:r w:rsidR="00817991">
        <w:t xml:space="preserve">UE RX beam sweeping </w:t>
      </w:r>
      <w:r w:rsidR="00325B14">
        <w:rPr>
          <w:rFonts w:hint="eastAsia"/>
          <w:lang w:eastAsia="zh-TW"/>
        </w:rPr>
        <w:t>within a SS block</w:t>
      </w:r>
    </w:p>
    <w:p w:rsidR="00792D87" w:rsidRDefault="00792D87" w:rsidP="00792D87">
      <w:pPr>
        <w:spacing w:before="120" w:after="120"/>
        <w:jc w:val="both"/>
        <w:rPr>
          <w:rFonts w:eastAsiaTheme="minorEastAsia"/>
          <w:lang w:eastAsia="zh-TW"/>
        </w:rPr>
      </w:pPr>
    </w:p>
    <w:p w:rsidR="00380400" w:rsidRPr="00D8734D" w:rsidRDefault="00F363BD" w:rsidP="00D8734D">
      <w:pPr>
        <w:jc w:val="both"/>
        <w:rPr>
          <w:b/>
        </w:rPr>
      </w:pPr>
      <w:r w:rsidRPr="001461FE">
        <w:rPr>
          <w:b/>
        </w:rPr>
        <w:t xml:space="preserve">Observation </w:t>
      </w:r>
      <w:r w:rsidR="00B45B86">
        <w:rPr>
          <w:rFonts w:hint="eastAsia"/>
          <w:b/>
        </w:rPr>
        <w:t>2</w:t>
      </w:r>
      <w:r w:rsidRPr="001461FE">
        <w:rPr>
          <w:b/>
        </w:rPr>
        <w:t xml:space="preserve">: </w:t>
      </w:r>
      <w:r w:rsidR="006509EF" w:rsidRPr="006509EF">
        <w:rPr>
          <w:rFonts w:hint="eastAsia"/>
          <w:b/>
        </w:rPr>
        <w:t xml:space="preserve">The use </w:t>
      </w:r>
      <w:r w:rsidR="000F2777">
        <w:rPr>
          <w:rFonts w:hint="eastAsia"/>
          <w:b/>
          <w:lang w:eastAsia="zh-TW"/>
        </w:rPr>
        <w:t xml:space="preserve">of </w:t>
      </w:r>
      <w:r w:rsidR="006509EF" w:rsidRPr="006509EF">
        <w:rPr>
          <w:rFonts w:hint="eastAsia"/>
          <w:b/>
        </w:rPr>
        <w:t>PBCH-DMRS</w:t>
      </w:r>
      <w:r w:rsidR="006509EF" w:rsidRPr="006509EF">
        <w:rPr>
          <w:b/>
        </w:rPr>
        <w:t xml:space="preserve"> </w:t>
      </w:r>
      <w:r w:rsidR="006509EF" w:rsidRPr="006509EF">
        <w:rPr>
          <w:rFonts w:hint="eastAsia"/>
          <w:b/>
        </w:rPr>
        <w:t>enables UE RX</w:t>
      </w:r>
      <w:r w:rsidR="006509EF" w:rsidRPr="006509EF">
        <w:rPr>
          <w:b/>
        </w:rPr>
        <w:t xml:space="preserve"> beam</w:t>
      </w:r>
      <w:r w:rsidR="006509EF" w:rsidRPr="006509EF">
        <w:rPr>
          <w:rFonts w:hint="eastAsia"/>
          <w:b/>
        </w:rPr>
        <w:t xml:space="preserve"> sweeping within a SS block.</w:t>
      </w:r>
    </w:p>
    <w:p w:rsidR="00633F77" w:rsidRDefault="00633F77" w:rsidP="00F363BD">
      <w:pPr>
        <w:jc w:val="both"/>
        <w:rPr>
          <w:b/>
          <w:lang w:eastAsia="zh-TW"/>
        </w:rPr>
      </w:pPr>
    </w:p>
    <w:p w:rsidR="00B72986" w:rsidRDefault="007E68C1" w:rsidP="00B72986">
      <w:pPr>
        <w:pStyle w:val="Heading2"/>
        <w:spacing w:after="120"/>
        <w:ind w:left="578" w:hanging="578"/>
        <w:rPr>
          <w:rFonts w:ascii="Times New Roman" w:hAnsi="Times New Roman"/>
          <w:lang w:val="en-US" w:eastAsia="zh-TW"/>
        </w:rPr>
      </w:pPr>
      <w:r>
        <w:rPr>
          <w:rFonts w:ascii="Times New Roman" w:hAnsi="Times New Roman" w:hint="eastAsia"/>
          <w:lang w:val="en-US" w:eastAsia="zh-TW"/>
        </w:rPr>
        <w:t>Evaluation</w:t>
      </w:r>
      <w:r w:rsidR="00A05B47">
        <w:rPr>
          <w:rFonts w:ascii="Times New Roman" w:hAnsi="Times New Roman" w:hint="eastAsia"/>
          <w:lang w:val="en-US" w:eastAsia="zh-TW"/>
        </w:rPr>
        <w:t xml:space="preserve"> Results on </w:t>
      </w:r>
      <w:r w:rsidR="00B72986">
        <w:rPr>
          <w:rFonts w:ascii="Times New Roman" w:hAnsi="Times New Roman" w:hint="eastAsia"/>
          <w:lang w:val="en-US" w:eastAsia="zh-TW"/>
        </w:rPr>
        <w:t xml:space="preserve">RSRP </w:t>
      </w:r>
      <w:r w:rsidR="00A05B47">
        <w:rPr>
          <w:rFonts w:ascii="Times New Roman" w:hAnsi="Times New Roman" w:hint="eastAsia"/>
          <w:lang w:val="en-US" w:eastAsia="zh-TW"/>
        </w:rPr>
        <w:t xml:space="preserve">Accuracy </w:t>
      </w:r>
      <w:r w:rsidR="000C7FD7">
        <w:rPr>
          <w:rFonts w:ascii="Times New Roman" w:hAnsi="Times New Roman" w:hint="eastAsia"/>
          <w:lang w:val="en-US" w:eastAsia="zh-TW"/>
        </w:rPr>
        <w:t>by Using both NR-</w:t>
      </w:r>
      <w:r w:rsidR="00C60907">
        <w:rPr>
          <w:rFonts w:ascii="Times New Roman" w:hAnsi="Times New Roman" w:hint="eastAsia"/>
          <w:lang w:val="en-US" w:eastAsia="zh-TW"/>
        </w:rPr>
        <w:t xml:space="preserve">SSS and </w:t>
      </w:r>
      <w:r w:rsidR="00C60907" w:rsidRPr="00B72986">
        <w:rPr>
          <w:rFonts w:ascii="Times New Roman" w:hAnsi="Times New Roman"/>
          <w:lang w:val="en-US" w:eastAsia="zh-TW"/>
        </w:rPr>
        <w:t>DM-RS</w:t>
      </w:r>
      <w:r w:rsidR="00C60907">
        <w:rPr>
          <w:rFonts w:ascii="Times New Roman" w:hAnsi="Times New Roman" w:hint="eastAsia"/>
          <w:lang w:val="en-US" w:eastAsia="zh-TW"/>
        </w:rPr>
        <w:t xml:space="preserve"> for PBCH</w:t>
      </w:r>
    </w:p>
    <w:p w:rsidR="00251DFD" w:rsidRDefault="00A05B47" w:rsidP="00565229">
      <w:pPr>
        <w:jc w:val="both"/>
        <w:rPr>
          <w:lang w:eastAsia="zh-TW"/>
        </w:rPr>
      </w:pPr>
      <w:r w:rsidRPr="00A05B47">
        <w:rPr>
          <w:rFonts w:eastAsia="MS Mincho"/>
        </w:rPr>
        <w:t xml:space="preserve">In this section we present </w:t>
      </w:r>
      <w:r w:rsidR="00C9616C" w:rsidRPr="00C9616C">
        <w:rPr>
          <w:rFonts w:eastAsia="MS Mincho" w:hint="eastAsia"/>
        </w:rPr>
        <w:t>evaluation</w:t>
      </w:r>
      <w:r w:rsidRPr="00A05B47">
        <w:rPr>
          <w:rFonts w:eastAsia="MS Mincho"/>
        </w:rPr>
        <w:t xml:space="preserve"> results </w:t>
      </w:r>
      <w:r w:rsidR="00C9616C" w:rsidRPr="00C9616C">
        <w:rPr>
          <w:rFonts w:eastAsia="MS Mincho" w:hint="eastAsia"/>
        </w:rPr>
        <w:t>on</w:t>
      </w:r>
      <w:r w:rsidR="00666E02">
        <w:rPr>
          <w:rFonts w:eastAsiaTheme="minorEastAsia" w:hint="eastAsia"/>
          <w:lang w:eastAsia="zh-TW"/>
        </w:rPr>
        <w:t xml:space="preserve"> </w:t>
      </w:r>
      <w:r w:rsidRPr="00A05B47">
        <w:rPr>
          <w:rFonts w:eastAsia="MS Mincho"/>
        </w:rPr>
        <w:t xml:space="preserve">RSRP accuracy </w:t>
      </w:r>
      <w:r w:rsidR="009A66FD">
        <w:rPr>
          <w:rFonts w:eastAsiaTheme="minorEastAsia" w:hint="eastAsia"/>
          <w:lang w:eastAsia="zh-TW"/>
        </w:rPr>
        <w:t xml:space="preserve">by </w:t>
      </w:r>
      <w:r w:rsidRPr="00A05B47">
        <w:rPr>
          <w:rFonts w:eastAsia="MS Mincho"/>
        </w:rPr>
        <w:t xml:space="preserve">using </w:t>
      </w:r>
      <w:r w:rsidR="00C50A71">
        <w:rPr>
          <w:rFonts w:eastAsiaTheme="minorEastAsia" w:hint="eastAsia"/>
          <w:lang w:eastAsia="zh-TW"/>
        </w:rPr>
        <w:t xml:space="preserve">both </w:t>
      </w:r>
      <w:r w:rsidRPr="00A05B47">
        <w:rPr>
          <w:rFonts w:eastAsia="MS Mincho"/>
        </w:rPr>
        <w:t>NR-SSS</w:t>
      </w:r>
      <w:r w:rsidRPr="00C9616C">
        <w:rPr>
          <w:rFonts w:eastAsia="MS Mincho" w:hint="eastAsia"/>
        </w:rPr>
        <w:t xml:space="preserve"> and PBCH-DMRS</w:t>
      </w:r>
      <w:r w:rsidR="007D5005">
        <w:rPr>
          <w:rFonts w:eastAsiaTheme="minorEastAsia" w:hint="eastAsia"/>
          <w:lang w:eastAsia="zh-TW"/>
        </w:rPr>
        <w:t xml:space="preserve"> for RRM measurement</w:t>
      </w:r>
      <w:r w:rsidR="00251DFD">
        <w:rPr>
          <w:rFonts w:eastAsiaTheme="minorEastAsia" w:hint="eastAsia"/>
          <w:lang w:eastAsia="zh-TW"/>
        </w:rPr>
        <w:t xml:space="preserve">. </w:t>
      </w:r>
      <w:r w:rsidR="00C668E2">
        <w:rPr>
          <w:rFonts w:eastAsiaTheme="minorEastAsia" w:hint="eastAsia"/>
          <w:lang w:eastAsia="zh-TW"/>
        </w:rPr>
        <w:t xml:space="preserve">The </w:t>
      </w:r>
      <w:r w:rsidR="00C668E2" w:rsidRPr="00A05B47">
        <w:rPr>
          <w:rFonts w:eastAsia="MS Mincho"/>
        </w:rPr>
        <w:t>RSRP accuracy</w:t>
      </w:r>
      <w:r w:rsidR="00C668E2">
        <w:rPr>
          <w:rFonts w:eastAsiaTheme="minorEastAsia" w:hint="eastAsia"/>
          <w:lang w:eastAsia="zh-TW"/>
        </w:rPr>
        <w:t xml:space="preserve"> is </w:t>
      </w:r>
      <w:r w:rsidR="008574D7">
        <w:rPr>
          <w:rFonts w:eastAsiaTheme="minorEastAsia" w:hint="eastAsia"/>
          <w:lang w:eastAsia="zh-TW"/>
        </w:rPr>
        <w:t xml:space="preserve">presented as </w:t>
      </w:r>
      <w:r w:rsidR="008574D7">
        <w:rPr>
          <w:rFonts w:hint="eastAsia"/>
          <w:lang w:eastAsia="zh-TW"/>
        </w:rPr>
        <w:t xml:space="preserve">at </w:t>
      </w:r>
      <w:r w:rsidR="00C668E2">
        <w:rPr>
          <w:rFonts w:eastAsiaTheme="minorEastAsia" w:hint="eastAsia"/>
          <w:lang w:eastAsia="zh-TW"/>
        </w:rPr>
        <w:t xml:space="preserve">the </w:t>
      </w:r>
      <w:proofErr w:type="gramStart"/>
      <w:r w:rsidR="00C668E2" w:rsidRPr="002E674E">
        <w:t>max(</w:t>
      </w:r>
      <w:proofErr w:type="gramEnd"/>
      <w:r w:rsidR="00C668E2" w:rsidRPr="002E674E">
        <w:t>abs(5%-tile), abs(95%-tile))</w:t>
      </w:r>
      <w:r w:rsidR="008574D7">
        <w:rPr>
          <w:rFonts w:hint="eastAsia"/>
          <w:lang w:eastAsia="zh-TW"/>
        </w:rPr>
        <w:t xml:space="preserve"> of RSRP estimation error </w:t>
      </w:r>
      <w:r w:rsidR="000E42CB">
        <w:rPr>
          <w:rFonts w:hint="eastAsia"/>
          <w:lang w:eastAsia="zh-TW"/>
        </w:rPr>
        <w:t>CDF</w:t>
      </w:r>
      <w:r w:rsidR="00C668E2">
        <w:t>, similar</w:t>
      </w:r>
      <w:r w:rsidR="00C668E2" w:rsidRPr="00637BBF">
        <w:t xml:space="preserve"> as stated in [</w:t>
      </w:r>
      <w:r w:rsidR="00B83D97">
        <w:rPr>
          <w:rFonts w:hint="eastAsia"/>
          <w:lang w:eastAsia="zh-TW"/>
        </w:rPr>
        <w:t>2</w:t>
      </w:r>
      <w:r w:rsidR="00C668E2" w:rsidRPr="00637BBF">
        <w:t>]</w:t>
      </w:r>
      <w:r w:rsidR="00C668E2">
        <w:rPr>
          <w:rFonts w:hint="eastAsia"/>
          <w:lang w:eastAsia="zh-TW"/>
        </w:rPr>
        <w:t xml:space="preserve">. </w:t>
      </w:r>
      <w:r w:rsidR="0059209A" w:rsidRPr="0002150F">
        <w:rPr>
          <w:rFonts w:eastAsia="MS Mincho"/>
        </w:rPr>
        <w:t xml:space="preserve">We </w:t>
      </w:r>
      <w:r w:rsidR="0059209A" w:rsidRPr="0002150F">
        <w:rPr>
          <w:rFonts w:eastAsia="MS Mincho" w:hint="eastAsia"/>
        </w:rPr>
        <w:t>con</w:t>
      </w:r>
      <w:r w:rsidR="0059209A" w:rsidRPr="0002150F">
        <w:rPr>
          <w:rFonts w:eastAsiaTheme="minorEastAsia" w:hint="eastAsia"/>
          <w:lang w:eastAsia="zh-TW"/>
        </w:rPr>
        <w:t>si</w:t>
      </w:r>
      <w:r w:rsidR="0059209A" w:rsidRPr="0002150F">
        <w:rPr>
          <w:rFonts w:eastAsia="MS Mincho" w:hint="eastAsia"/>
        </w:rPr>
        <w:t>der</w:t>
      </w:r>
      <w:r w:rsidR="0059209A" w:rsidRPr="0002150F">
        <w:rPr>
          <w:rFonts w:eastAsia="MS Mincho"/>
        </w:rPr>
        <w:t xml:space="preserve"> absolute </w:t>
      </w:r>
      <w:r w:rsidR="00EB25C8" w:rsidRPr="0002150F">
        <w:rPr>
          <w:rFonts w:eastAsia="MS Mincho"/>
        </w:rPr>
        <w:t xml:space="preserve">RSRP </w:t>
      </w:r>
      <w:r w:rsidR="0059209A" w:rsidRPr="0002150F">
        <w:rPr>
          <w:rFonts w:eastAsia="MS Mincho"/>
        </w:rPr>
        <w:t xml:space="preserve">accuracy of 2 dB as a </w:t>
      </w:r>
      <w:r w:rsidR="0059209A" w:rsidRPr="0002150F">
        <w:rPr>
          <w:rFonts w:eastAsiaTheme="minorEastAsia"/>
          <w:lang w:eastAsia="zh-TW"/>
        </w:rPr>
        <w:t>reference</w:t>
      </w:r>
      <w:r w:rsidR="0059209A" w:rsidRPr="0002150F">
        <w:rPr>
          <w:rFonts w:eastAsiaTheme="minorEastAsia" w:hint="eastAsia"/>
          <w:lang w:eastAsia="zh-TW"/>
        </w:rPr>
        <w:t xml:space="preserve"> </w:t>
      </w:r>
      <w:r w:rsidR="0059209A" w:rsidRPr="0002150F">
        <w:rPr>
          <w:rFonts w:eastAsia="MS Mincho"/>
        </w:rPr>
        <w:t>threshold</w:t>
      </w:r>
      <w:r w:rsidR="0059209A">
        <w:rPr>
          <w:rFonts w:eastAsiaTheme="minorEastAsia" w:hint="eastAsia"/>
          <w:lang w:eastAsia="zh-TW"/>
        </w:rPr>
        <w:t xml:space="preserve">, by considering </w:t>
      </w:r>
      <w:r w:rsidR="0059209A" w:rsidRPr="0002150F">
        <w:rPr>
          <w:rFonts w:eastAsia="MS Mincho"/>
        </w:rPr>
        <w:t xml:space="preserve">RF margin </w:t>
      </w:r>
      <w:r w:rsidR="0059209A">
        <w:rPr>
          <w:rFonts w:eastAsiaTheme="minorEastAsia" w:hint="eastAsia"/>
          <w:lang w:eastAsia="zh-TW"/>
        </w:rPr>
        <w:t xml:space="preserve">of </w:t>
      </w:r>
      <w:r w:rsidR="0059209A" w:rsidRPr="0002150F">
        <w:rPr>
          <w:rFonts w:eastAsia="MS Mincho"/>
        </w:rPr>
        <w:t>2.5 dB</w:t>
      </w:r>
      <w:r w:rsidR="0059209A">
        <w:rPr>
          <w:rFonts w:eastAsiaTheme="minorEastAsia" w:hint="eastAsia"/>
          <w:lang w:eastAsia="zh-TW"/>
        </w:rPr>
        <w:t xml:space="preserve"> and</w:t>
      </w:r>
      <w:r w:rsidR="0059209A" w:rsidRPr="0002150F">
        <w:rPr>
          <w:rFonts w:eastAsia="MS Mincho"/>
        </w:rPr>
        <w:t xml:space="preserve"> </w:t>
      </w:r>
      <w:r w:rsidR="005E599B" w:rsidRPr="0002150F">
        <w:rPr>
          <w:rFonts w:eastAsia="MS Mincho"/>
        </w:rPr>
        <w:t>RSRP accuracy</w:t>
      </w:r>
      <w:r w:rsidR="00284C94">
        <w:rPr>
          <w:rFonts w:eastAsiaTheme="minorEastAsia" w:hint="eastAsia"/>
          <w:lang w:eastAsia="zh-TW"/>
        </w:rPr>
        <w:t xml:space="preserve"> requirement</w:t>
      </w:r>
      <w:r w:rsidR="0059209A">
        <w:rPr>
          <w:rFonts w:eastAsiaTheme="minorEastAsia" w:hint="eastAsia"/>
          <w:lang w:eastAsia="zh-TW"/>
        </w:rPr>
        <w:t xml:space="preserve"> of </w:t>
      </w:r>
      <w:r w:rsidR="0059209A" w:rsidRPr="0002150F">
        <w:rPr>
          <w:rFonts w:eastAsia="MS Mincho"/>
        </w:rPr>
        <w:t>+/- 4.5 dB</w:t>
      </w:r>
      <w:r w:rsidR="005E599B" w:rsidRPr="0002150F">
        <w:rPr>
          <w:rFonts w:eastAsia="MS Mincho"/>
        </w:rPr>
        <w:t xml:space="preserve"> </w:t>
      </w:r>
      <w:r w:rsidR="0059209A">
        <w:rPr>
          <w:rFonts w:eastAsiaTheme="minorEastAsia" w:hint="eastAsia"/>
          <w:lang w:eastAsia="zh-TW"/>
        </w:rPr>
        <w:t>in LTE</w:t>
      </w:r>
      <w:r w:rsidR="005E599B" w:rsidRPr="0002150F">
        <w:rPr>
          <w:rFonts w:eastAsia="MS Mincho"/>
        </w:rPr>
        <w:t>.</w:t>
      </w:r>
    </w:p>
    <w:p w:rsidR="00D041A1" w:rsidRPr="00387EB4" w:rsidRDefault="00251DFD" w:rsidP="00565229">
      <w:pPr>
        <w:jc w:val="both"/>
        <w:rPr>
          <w:lang w:eastAsia="zh-TW"/>
        </w:rPr>
      </w:pPr>
      <w:r>
        <w:rPr>
          <w:rFonts w:hint="eastAsia"/>
          <w:lang w:eastAsia="zh-TW"/>
        </w:rPr>
        <w:t xml:space="preserve">In this evaluation, the </w:t>
      </w:r>
      <w:r>
        <w:rPr>
          <w:rFonts w:eastAsiaTheme="minorEastAsia" w:hint="eastAsia"/>
          <w:lang w:eastAsia="zh-TW"/>
        </w:rPr>
        <w:t xml:space="preserve">PBCH-DMRS is assumed </w:t>
      </w:r>
      <w:r w:rsidRPr="008A35EB">
        <w:rPr>
          <w:rFonts w:eastAsiaTheme="minorEastAsia" w:hint="eastAsia"/>
          <w:lang w:eastAsia="zh-TW"/>
        </w:rPr>
        <w:t>with</w:t>
      </w:r>
      <w:r>
        <w:rPr>
          <w:rFonts w:eastAsiaTheme="minorEastAsia" w:hint="eastAsia"/>
          <w:lang w:eastAsia="zh-TW"/>
        </w:rPr>
        <w:t xml:space="preserve"> 2 REs per PRB per symbol,</w:t>
      </w:r>
      <w:r w:rsidRPr="008A35EB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>i.e. 48 REs per PBCH symbol.</w:t>
      </w:r>
      <w:r>
        <w:rPr>
          <w:rFonts w:hint="eastAsia"/>
          <w:lang w:eastAsia="zh-TW"/>
        </w:rPr>
        <w:t xml:space="preserve"> </w:t>
      </w:r>
      <w:r w:rsidR="00AF4FEA">
        <w:rPr>
          <w:rFonts w:hint="eastAsia"/>
          <w:lang w:eastAsia="zh-TW"/>
        </w:rPr>
        <w:t xml:space="preserve">We </w:t>
      </w:r>
      <w:r>
        <w:rPr>
          <w:rFonts w:hint="eastAsia"/>
          <w:lang w:eastAsia="zh-TW"/>
        </w:rPr>
        <w:t xml:space="preserve">also </w:t>
      </w:r>
      <w:r w:rsidR="000A14C8">
        <w:rPr>
          <w:rFonts w:hint="eastAsia"/>
          <w:lang w:eastAsia="zh-TW"/>
        </w:rPr>
        <w:t>assume</w:t>
      </w:r>
      <w:r w:rsidR="00AF4FEA">
        <w:rPr>
          <w:rFonts w:hint="eastAsia"/>
          <w:lang w:eastAsia="zh-TW"/>
        </w:rPr>
        <w:t xml:space="preserve"> NR-SSS is </w:t>
      </w:r>
      <w:proofErr w:type="spellStart"/>
      <w:r w:rsidR="00420AB0">
        <w:rPr>
          <w:rFonts w:hint="eastAsia"/>
          <w:lang w:eastAsia="zh-TW"/>
        </w:rPr>
        <w:t>unprecoded</w:t>
      </w:r>
      <w:proofErr w:type="spellEnd"/>
      <w:r w:rsidR="00420AB0">
        <w:rPr>
          <w:rFonts w:hint="eastAsia"/>
          <w:lang w:eastAsia="zh-TW"/>
        </w:rPr>
        <w:t xml:space="preserve"> while PBCH-DMRS may</w:t>
      </w:r>
      <w:r w:rsidR="00AF4FEA">
        <w:rPr>
          <w:rFonts w:hint="eastAsia"/>
          <w:lang w:eastAsia="zh-TW"/>
        </w:rPr>
        <w:t xml:space="preserve"> be </w:t>
      </w:r>
      <w:r w:rsidR="00910398">
        <w:rPr>
          <w:rFonts w:hint="eastAsia"/>
          <w:lang w:eastAsia="zh-TW"/>
        </w:rPr>
        <w:t xml:space="preserve">precoded </w:t>
      </w:r>
      <w:r w:rsidR="003B683A">
        <w:rPr>
          <w:rFonts w:hint="eastAsia"/>
          <w:lang w:eastAsia="zh-TW"/>
        </w:rPr>
        <w:t>according to</w:t>
      </w:r>
      <w:r w:rsidR="001B0531">
        <w:rPr>
          <w:rFonts w:eastAsiaTheme="minorEastAsia" w:hint="eastAsia"/>
          <w:lang w:eastAsia="zh-TW"/>
        </w:rPr>
        <w:t xml:space="preserve"> its</w:t>
      </w:r>
      <w:r w:rsidR="005E4364">
        <w:rPr>
          <w:rFonts w:eastAsiaTheme="minorEastAsia" w:hint="eastAsia"/>
          <w:lang w:eastAsia="zh-TW"/>
        </w:rPr>
        <w:t xml:space="preserve"> </w:t>
      </w:r>
      <w:r w:rsidR="001B0531">
        <w:rPr>
          <w:rFonts w:eastAsiaTheme="minorEastAsia" w:hint="eastAsia"/>
          <w:lang w:eastAsia="zh-TW"/>
        </w:rPr>
        <w:t xml:space="preserve">transmission scheme, which could be </w:t>
      </w:r>
      <w:r w:rsidR="00D74329">
        <w:rPr>
          <w:rFonts w:eastAsiaTheme="minorEastAsia" w:hint="eastAsia"/>
          <w:lang w:eastAsia="zh-TW"/>
        </w:rPr>
        <w:t>PRB-level</w:t>
      </w:r>
      <w:r w:rsidR="008D6021">
        <w:rPr>
          <w:rFonts w:eastAsiaTheme="minorEastAsia" w:hint="eastAsia"/>
          <w:lang w:eastAsia="zh-TW"/>
        </w:rPr>
        <w:t xml:space="preserve"> </w:t>
      </w:r>
      <w:r w:rsidR="001B0531">
        <w:rPr>
          <w:rFonts w:eastAsiaTheme="minorEastAsia" w:hint="eastAsia"/>
          <w:lang w:eastAsia="zh-TW"/>
        </w:rPr>
        <w:t>precoder cycling</w:t>
      </w:r>
      <w:r w:rsidR="008F2B36">
        <w:rPr>
          <w:rFonts w:eastAsiaTheme="minorEastAsia" w:hint="eastAsia"/>
          <w:lang w:eastAsia="zh-TW"/>
        </w:rPr>
        <w:t xml:space="preserve"> (</w:t>
      </w:r>
      <w:r w:rsidR="00D74329">
        <w:rPr>
          <w:rFonts w:eastAsiaTheme="minorEastAsia" w:hint="eastAsia"/>
          <w:lang w:eastAsia="zh-TW"/>
        </w:rPr>
        <w:t>PRB</w:t>
      </w:r>
      <w:r w:rsidR="008D6021">
        <w:rPr>
          <w:rFonts w:eastAsiaTheme="minorEastAsia" w:hint="eastAsia"/>
          <w:lang w:eastAsia="zh-TW"/>
        </w:rPr>
        <w:t>-</w:t>
      </w:r>
      <w:r w:rsidR="00D74329">
        <w:rPr>
          <w:rFonts w:eastAsiaTheme="minorEastAsia" w:hint="eastAsia"/>
          <w:lang w:eastAsia="zh-TW"/>
        </w:rPr>
        <w:t xml:space="preserve">level </w:t>
      </w:r>
      <w:r w:rsidR="008F2B36">
        <w:rPr>
          <w:rFonts w:eastAsiaTheme="minorEastAsia" w:hint="eastAsia"/>
          <w:lang w:eastAsia="zh-TW"/>
        </w:rPr>
        <w:t>PC)</w:t>
      </w:r>
      <w:r w:rsidR="001B0531">
        <w:rPr>
          <w:rFonts w:eastAsiaTheme="minorEastAsia" w:hint="eastAsia"/>
          <w:lang w:eastAsia="zh-TW"/>
        </w:rPr>
        <w:t xml:space="preserve">, </w:t>
      </w:r>
      <w:r w:rsidR="00D74329">
        <w:rPr>
          <w:rFonts w:eastAsiaTheme="minorEastAsia" w:hint="eastAsia"/>
          <w:lang w:eastAsia="zh-TW"/>
        </w:rPr>
        <w:t>slot-level precod</w:t>
      </w:r>
      <w:r w:rsidR="00035623">
        <w:rPr>
          <w:rFonts w:eastAsiaTheme="minorEastAsia" w:hint="eastAsia"/>
          <w:lang w:eastAsia="zh-TW"/>
        </w:rPr>
        <w:t xml:space="preserve">er cycling (slot-level PC), </w:t>
      </w:r>
      <w:r w:rsidR="001B0531">
        <w:rPr>
          <w:rFonts w:eastAsiaTheme="minorEastAsia" w:hint="eastAsia"/>
          <w:lang w:eastAsia="zh-TW"/>
        </w:rPr>
        <w:t>small delay CDD</w:t>
      </w:r>
      <w:r w:rsidR="008F2B36">
        <w:rPr>
          <w:rFonts w:eastAsiaTheme="minorEastAsia" w:hint="eastAsia"/>
          <w:lang w:eastAsia="zh-TW"/>
        </w:rPr>
        <w:t xml:space="preserve"> (SCDD)</w:t>
      </w:r>
      <w:r w:rsidR="00035623">
        <w:rPr>
          <w:rFonts w:eastAsiaTheme="minorEastAsia" w:hint="eastAsia"/>
          <w:lang w:eastAsia="zh-TW"/>
        </w:rPr>
        <w:t xml:space="preserve">, or </w:t>
      </w:r>
      <w:proofErr w:type="spellStart"/>
      <w:r w:rsidR="00035623">
        <w:rPr>
          <w:rFonts w:eastAsiaTheme="minorEastAsia" w:hint="eastAsia"/>
          <w:lang w:eastAsia="zh-TW"/>
        </w:rPr>
        <w:t>unprecoded</w:t>
      </w:r>
      <w:proofErr w:type="spellEnd"/>
      <w:r w:rsidR="00D74329">
        <w:rPr>
          <w:rFonts w:eastAsiaTheme="minorEastAsia" w:hint="eastAsia"/>
          <w:lang w:eastAsia="zh-TW"/>
        </w:rPr>
        <w:t>.</w:t>
      </w:r>
      <w:r w:rsidR="001B0531">
        <w:rPr>
          <w:rFonts w:eastAsiaTheme="minorEastAsia" w:hint="eastAsia"/>
          <w:lang w:eastAsia="zh-TW"/>
        </w:rPr>
        <w:t xml:space="preserve">  </w:t>
      </w:r>
      <w:r w:rsidR="00D74329">
        <w:rPr>
          <w:rFonts w:eastAsiaTheme="minorEastAsia" w:hint="eastAsia"/>
          <w:lang w:eastAsia="zh-TW"/>
        </w:rPr>
        <w:t>For</w:t>
      </w:r>
      <w:r w:rsidR="004D1471">
        <w:rPr>
          <w:rFonts w:eastAsiaTheme="minorEastAsia" w:hint="eastAsia"/>
          <w:lang w:eastAsia="zh-TW"/>
        </w:rPr>
        <w:t xml:space="preserve"> </w:t>
      </w:r>
      <w:r w:rsidR="00D74329">
        <w:rPr>
          <w:rFonts w:eastAsiaTheme="minorEastAsia" w:hint="eastAsia"/>
          <w:lang w:eastAsia="zh-TW"/>
        </w:rPr>
        <w:t xml:space="preserve">PRB-level </w:t>
      </w:r>
      <w:r w:rsidR="008D6021">
        <w:rPr>
          <w:rFonts w:eastAsiaTheme="minorEastAsia" w:hint="eastAsia"/>
          <w:lang w:eastAsia="zh-TW"/>
        </w:rPr>
        <w:t>PC</w:t>
      </w:r>
      <w:r w:rsidR="004D1471">
        <w:rPr>
          <w:rFonts w:eastAsiaTheme="minorEastAsia" w:hint="eastAsia"/>
          <w:lang w:eastAsia="zh-TW"/>
        </w:rPr>
        <w:t xml:space="preserve">, we assume 4 different precoders are </w:t>
      </w:r>
      <w:r w:rsidR="004D1471">
        <w:rPr>
          <w:rFonts w:eastAsiaTheme="minorEastAsia"/>
          <w:lang w:eastAsia="zh-TW"/>
        </w:rPr>
        <w:t>applied</w:t>
      </w:r>
      <w:r w:rsidR="006E3B60">
        <w:rPr>
          <w:rFonts w:eastAsiaTheme="minorEastAsia" w:hint="eastAsia"/>
          <w:lang w:eastAsia="zh-TW"/>
        </w:rPr>
        <w:t xml:space="preserve"> </w:t>
      </w:r>
      <w:r w:rsidR="008F2B36">
        <w:rPr>
          <w:rFonts w:eastAsiaTheme="minorEastAsia" w:hint="eastAsia"/>
          <w:lang w:eastAsia="zh-TW"/>
        </w:rPr>
        <w:t>in</w:t>
      </w:r>
      <w:r w:rsidR="004D1471">
        <w:rPr>
          <w:rFonts w:eastAsiaTheme="minorEastAsia" w:hint="eastAsia"/>
          <w:lang w:eastAsia="zh-TW"/>
        </w:rPr>
        <w:t xml:space="preserve"> the frequency domain</w:t>
      </w:r>
      <w:r w:rsidR="00EC1B7F">
        <w:rPr>
          <w:rFonts w:eastAsiaTheme="minorEastAsia" w:hint="eastAsia"/>
          <w:lang w:eastAsia="zh-TW"/>
        </w:rPr>
        <w:t xml:space="preserve"> in round-robin fashion</w:t>
      </w:r>
      <w:r w:rsidR="004D1471">
        <w:rPr>
          <w:rFonts w:eastAsiaTheme="minorEastAsia" w:hint="eastAsia"/>
          <w:lang w:eastAsia="zh-TW"/>
        </w:rPr>
        <w:t>,</w:t>
      </w:r>
      <w:r w:rsidR="00EC1B7F">
        <w:rPr>
          <w:rFonts w:eastAsiaTheme="minorEastAsia" w:hint="eastAsia"/>
          <w:lang w:eastAsia="zh-TW"/>
        </w:rPr>
        <w:t xml:space="preserve"> and it is bundled every</w:t>
      </w:r>
      <w:r w:rsidR="00D74329">
        <w:rPr>
          <w:rFonts w:eastAsiaTheme="minorEastAsia" w:hint="eastAsia"/>
          <w:lang w:eastAsia="zh-TW"/>
        </w:rPr>
        <w:t xml:space="preserve"> 2 PRBs; for slot-level PC, we assume 4 different precoders are </w:t>
      </w:r>
      <w:r w:rsidR="00D74329">
        <w:rPr>
          <w:rFonts w:eastAsiaTheme="minorEastAsia"/>
          <w:lang w:eastAsia="zh-TW"/>
        </w:rPr>
        <w:t>applied</w:t>
      </w:r>
      <w:r w:rsidR="00D74329">
        <w:rPr>
          <w:rFonts w:eastAsiaTheme="minorEastAsia" w:hint="eastAsia"/>
          <w:lang w:eastAsia="zh-TW"/>
        </w:rPr>
        <w:t xml:space="preserve"> </w:t>
      </w:r>
      <w:r w:rsidR="00EC1B7F">
        <w:rPr>
          <w:rFonts w:eastAsiaTheme="minorEastAsia" w:hint="eastAsia"/>
          <w:lang w:eastAsia="zh-TW"/>
        </w:rPr>
        <w:t>in different</w:t>
      </w:r>
      <w:r w:rsidR="00D74329">
        <w:rPr>
          <w:rFonts w:eastAsiaTheme="minorEastAsia" w:hint="eastAsia"/>
          <w:lang w:eastAsia="zh-TW"/>
        </w:rPr>
        <w:t xml:space="preserve"> slot</w:t>
      </w:r>
      <w:r w:rsidR="00EC1B7F">
        <w:rPr>
          <w:rFonts w:eastAsiaTheme="minorEastAsia" w:hint="eastAsia"/>
          <w:lang w:eastAsia="zh-TW"/>
        </w:rPr>
        <w:t>s in round-robin fashion</w:t>
      </w:r>
      <w:r w:rsidR="00D74329">
        <w:rPr>
          <w:rFonts w:eastAsiaTheme="minorEastAsia" w:hint="eastAsia"/>
          <w:lang w:eastAsia="zh-TW"/>
        </w:rPr>
        <w:t>; for</w:t>
      </w:r>
      <w:r>
        <w:rPr>
          <w:rFonts w:eastAsiaTheme="minorEastAsia" w:hint="eastAsia"/>
          <w:lang w:eastAsia="zh-TW"/>
        </w:rPr>
        <w:t xml:space="preserve"> SCDD,</w:t>
      </w:r>
      <w:r w:rsidR="00731F9A">
        <w:rPr>
          <w:rFonts w:eastAsiaTheme="minorEastAsia" w:hint="eastAsia"/>
          <w:lang w:eastAsia="zh-TW"/>
        </w:rPr>
        <w:t xml:space="preserve"> the delay</w:t>
      </w:r>
      <w:r>
        <w:rPr>
          <w:rFonts w:eastAsiaTheme="minorEastAsia" w:hint="eastAsia"/>
          <w:lang w:eastAsia="zh-TW"/>
        </w:rPr>
        <w:t xml:space="preserve"> of</w:t>
      </w:r>
      <w:r w:rsidR="00731F9A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 xml:space="preserve">800 ns </w:t>
      </w:r>
      <w:r w:rsidR="00731F9A">
        <w:rPr>
          <w:rFonts w:eastAsiaTheme="minorEastAsia" w:hint="eastAsia"/>
          <w:lang w:eastAsia="zh-TW"/>
        </w:rPr>
        <w:t xml:space="preserve">is </w:t>
      </w:r>
      <w:r>
        <w:rPr>
          <w:rFonts w:eastAsiaTheme="minorEastAsia" w:hint="eastAsia"/>
          <w:lang w:eastAsia="zh-TW"/>
        </w:rPr>
        <w:t>introduced</w:t>
      </w:r>
      <w:r w:rsidR="00731F9A">
        <w:rPr>
          <w:rFonts w:eastAsiaTheme="minorEastAsia" w:hint="eastAsia"/>
          <w:lang w:eastAsia="zh-TW"/>
        </w:rPr>
        <w:t>.</w:t>
      </w:r>
      <w:r w:rsidR="00387EB4">
        <w:rPr>
          <w:rFonts w:hint="eastAsia"/>
          <w:lang w:eastAsia="zh-TW"/>
        </w:rPr>
        <w:t xml:space="preserve"> </w:t>
      </w:r>
      <w:r w:rsidR="00565229">
        <w:rPr>
          <w:rFonts w:hint="eastAsia"/>
          <w:lang w:eastAsia="zh-TW"/>
        </w:rPr>
        <w:t xml:space="preserve">The evaluation </w:t>
      </w:r>
      <w:r w:rsidR="00565229">
        <w:rPr>
          <w:lang w:eastAsia="zh-TW"/>
        </w:rPr>
        <w:t>results</w:t>
      </w:r>
      <w:r w:rsidR="00565229">
        <w:rPr>
          <w:rFonts w:hint="eastAsia"/>
          <w:lang w:eastAsia="zh-TW"/>
        </w:rPr>
        <w:t xml:space="preserve"> are provided for </w:t>
      </w:r>
      <w:r w:rsidR="00565229" w:rsidRPr="00C9616C">
        <w:rPr>
          <w:rFonts w:eastAsia="MS Mincho"/>
        </w:rPr>
        <w:t xml:space="preserve">below 6 GHz </w:t>
      </w:r>
      <w:r w:rsidR="0022048D">
        <w:rPr>
          <w:rFonts w:hint="eastAsia"/>
          <w:lang w:eastAsia="zh-TW"/>
        </w:rPr>
        <w:t>at</w:t>
      </w:r>
      <w:r w:rsidR="00565229">
        <w:rPr>
          <w:rFonts w:hint="eastAsia"/>
          <w:lang w:eastAsia="zh-TW"/>
        </w:rPr>
        <w:t xml:space="preserve"> different number of </w:t>
      </w:r>
      <w:r w:rsidR="00E6790D">
        <w:rPr>
          <w:rFonts w:hint="eastAsia"/>
          <w:lang w:eastAsia="zh-TW"/>
        </w:rPr>
        <w:t xml:space="preserve">measurement </w:t>
      </w:r>
      <w:r w:rsidR="00565229">
        <w:rPr>
          <w:rFonts w:hint="eastAsia"/>
          <w:lang w:eastAsia="zh-TW"/>
        </w:rPr>
        <w:t>sample</w:t>
      </w:r>
      <w:r w:rsidR="00AF4FEA">
        <w:rPr>
          <w:rFonts w:hint="eastAsia"/>
          <w:lang w:eastAsia="zh-TW"/>
        </w:rPr>
        <w:t>s</w:t>
      </w:r>
      <w:r w:rsidR="00E6790D">
        <w:rPr>
          <w:rFonts w:hint="eastAsia"/>
          <w:lang w:eastAsia="zh-TW"/>
        </w:rPr>
        <w:t xml:space="preserve"> for L1-filtering</w:t>
      </w:r>
      <w:r w:rsidR="00AF4FEA">
        <w:rPr>
          <w:rFonts w:hint="eastAsia"/>
          <w:lang w:eastAsia="zh-TW"/>
        </w:rPr>
        <w:t>, and</w:t>
      </w:r>
      <w:r w:rsidR="0051668E">
        <w:rPr>
          <w:rFonts w:hint="eastAsia"/>
          <w:lang w:eastAsia="zh-TW"/>
        </w:rPr>
        <w:t xml:space="preserve"> </w:t>
      </w:r>
      <w:r w:rsidR="00387EB4">
        <w:rPr>
          <w:rFonts w:hint="eastAsia"/>
          <w:lang w:eastAsia="zh-TW"/>
        </w:rPr>
        <w:t xml:space="preserve">the measurement </w:t>
      </w:r>
      <w:r w:rsidR="0051668E">
        <w:rPr>
          <w:rFonts w:hint="eastAsia"/>
          <w:lang w:eastAsia="zh-TW"/>
        </w:rPr>
        <w:t xml:space="preserve">bandwidth </w:t>
      </w:r>
      <w:r w:rsidR="00AF4FEA">
        <w:rPr>
          <w:rFonts w:eastAsiaTheme="minorEastAsia" w:hint="eastAsia"/>
          <w:lang w:eastAsia="zh-TW"/>
        </w:rPr>
        <w:t xml:space="preserve">for </w:t>
      </w:r>
      <w:r w:rsidR="00AF4FEA" w:rsidRPr="00A05B47">
        <w:rPr>
          <w:rFonts w:eastAsia="MS Mincho"/>
        </w:rPr>
        <w:t>NR-SSS</w:t>
      </w:r>
      <w:r w:rsidR="00AF4FEA" w:rsidRPr="00C9616C">
        <w:rPr>
          <w:rFonts w:eastAsia="MS Mincho" w:hint="eastAsia"/>
        </w:rPr>
        <w:t xml:space="preserve"> and PBCH-DMRS</w:t>
      </w:r>
      <w:r w:rsidR="00AF4FEA">
        <w:rPr>
          <w:rFonts w:eastAsiaTheme="minorEastAsia" w:hint="eastAsia"/>
          <w:lang w:eastAsia="zh-TW"/>
        </w:rPr>
        <w:t xml:space="preserve"> are </w:t>
      </w:r>
      <w:r w:rsidR="00387EB4">
        <w:rPr>
          <w:rFonts w:eastAsiaTheme="minorEastAsia" w:hint="eastAsia"/>
          <w:lang w:eastAsia="zh-TW"/>
        </w:rPr>
        <w:t xml:space="preserve">127 REs and </w:t>
      </w:r>
      <w:r w:rsidR="00040062">
        <w:rPr>
          <w:rFonts w:eastAsiaTheme="minorEastAsia" w:hint="eastAsia"/>
          <w:lang w:eastAsia="zh-TW"/>
        </w:rPr>
        <w:t>96</w:t>
      </w:r>
      <w:r w:rsidR="00387EB4">
        <w:rPr>
          <w:rFonts w:eastAsiaTheme="minorEastAsia" w:hint="eastAsia"/>
          <w:lang w:eastAsia="zh-TW"/>
        </w:rPr>
        <w:t xml:space="preserve"> REs, </w:t>
      </w:r>
      <w:r w:rsidR="009D0475">
        <w:rPr>
          <w:rFonts w:eastAsiaTheme="minorEastAsia" w:hint="eastAsia"/>
          <w:lang w:eastAsia="zh-TW"/>
        </w:rPr>
        <w:t>re</w:t>
      </w:r>
      <w:r w:rsidR="00387EB4">
        <w:rPr>
          <w:rFonts w:eastAsiaTheme="minorEastAsia"/>
          <w:lang w:eastAsia="zh-TW"/>
        </w:rPr>
        <w:t>spectively</w:t>
      </w:r>
      <w:r w:rsidR="00AF4FEA">
        <w:rPr>
          <w:rFonts w:eastAsiaTheme="minorEastAsia" w:hint="eastAsia"/>
          <w:lang w:eastAsia="zh-TW"/>
        </w:rPr>
        <w:t>.</w:t>
      </w:r>
    </w:p>
    <w:p w:rsidR="006E3B60" w:rsidRDefault="00E6790D" w:rsidP="00565229">
      <w:pPr>
        <w:jc w:val="both"/>
        <w:rPr>
          <w:lang w:eastAsia="zh-TW"/>
        </w:rPr>
      </w:pPr>
      <w:r w:rsidRPr="00BE0D4D">
        <w:rPr>
          <w:rFonts w:eastAsiaTheme="minorEastAsia" w:hint="eastAsia"/>
          <w:lang w:eastAsia="zh-TW"/>
        </w:rPr>
        <w:t>Figure 2</w:t>
      </w:r>
      <w:r w:rsidR="006C1CCD" w:rsidRPr="00BE0D4D">
        <w:rPr>
          <w:rFonts w:hint="eastAsia"/>
          <w:lang w:eastAsia="zh-TW"/>
        </w:rPr>
        <w:t xml:space="preserve"> shows</w:t>
      </w:r>
      <w:r w:rsidR="002D586B" w:rsidRPr="00BE0D4D">
        <w:t xml:space="preserve"> </w:t>
      </w:r>
      <w:r w:rsidR="00422F60" w:rsidRPr="00BE0D4D">
        <w:rPr>
          <w:rFonts w:hint="eastAsia"/>
          <w:lang w:eastAsia="zh-TW"/>
        </w:rPr>
        <w:t xml:space="preserve">it </w:t>
      </w:r>
      <w:r w:rsidR="002D586B" w:rsidRPr="00BE0D4D">
        <w:t xml:space="preserve">requires fewer L1 samples </w:t>
      </w:r>
      <w:r w:rsidR="002D586B" w:rsidRPr="00BE0D4D">
        <w:rPr>
          <w:rFonts w:hint="eastAsia"/>
          <w:lang w:eastAsia="zh-TW"/>
        </w:rPr>
        <w:t>to achieve</w:t>
      </w:r>
      <w:r w:rsidR="00A17AD5" w:rsidRPr="00BE0D4D">
        <w:t xml:space="preserve"> </w:t>
      </w:r>
      <w:r w:rsidR="00A17AD5" w:rsidRPr="00BE0D4D">
        <w:rPr>
          <w:rFonts w:hint="eastAsia"/>
          <w:lang w:eastAsia="zh-TW"/>
        </w:rPr>
        <w:t xml:space="preserve">comparable </w:t>
      </w:r>
      <w:r w:rsidR="002D586B" w:rsidRPr="00BE0D4D">
        <w:t>RSRP accuracy</w:t>
      </w:r>
      <w:r w:rsidR="006E3B60" w:rsidRPr="00BE0D4D">
        <w:rPr>
          <w:rFonts w:hint="eastAsia"/>
          <w:lang w:eastAsia="zh-TW"/>
        </w:rPr>
        <w:t xml:space="preserve"> </w:t>
      </w:r>
      <w:r w:rsidR="006E3B60" w:rsidRPr="00BE0D4D">
        <w:rPr>
          <w:rFonts w:eastAsiaTheme="minorEastAsia" w:hint="eastAsia"/>
          <w:lang w:eastAsia="zh-TW"/>
        </w:rPr>
        <w:t>by</w:t>
      </w:r>
      <w:r w:rsidR="006E3B60" w:rsidRPr="00BE0D4D">
        <w:t xml:space="preserve"> </w:t>
      </w:r>
      <w:r w:rsidR="006E3B60" w:rsidRPr="00BE0D4D">
        <w:rPr>
          <w:rFonts w:hint="eastAsia"/>
          <w:lang w:eastAsia="zh-TW"/>
        </w:rPr>
        <w:t>using both NR-SSS and PBCH-DMRS</w:t>
      </w:r>
      <w:r w:rsidR="002D586B" w:rsidRPr="00BE0D4D">
        <w:rPr>
          <w:rFonts w:hint="eastAsia"/>
          <w:lang w:eastAsia="zh-TW"/>
        </w:rPr>
        <w:t xml:space="preserve">, e.g., </w:t>
      </w:r>
      <w:r w:rsidR="006E3B60" w:rsidRPr="00BE0D4D">
        <w:rPr>
          <w:rFonts w:hint="eastAsia"/>
          <w:lang w:eastAsia="zh-TW"/>
        </w:rPr>
        <w:t xml:space="preserve">the RSRP accuracy with 2 samples based on the </w:t>
      </w:r>
      <w:r w:rsidR="00BE0D4D" w:rsidRPr="00BE0D4D">
        <w:rPr>
          <w:rFonts w:hint="eastAsia"/>
          <w:lang w:eastAsia="zh-TW"/>
        </w:rPr>
        <w:t xml:space="preserve">use of </w:t>
      </w:r>
      <w:r w:rsidR="00FE578E" w:rsidRPr="00BE0D4D">
        <w:rPr>
          <w:lang w:eastAsia="zh-TW"/>
        </w:rPr>
        <w:t>additional</w:t>
      </w:r>
      <w:r w:rsidR="00FE578E" w:rsidRPr="00BE0D4D">
        <w:rPr>
          <w:rFonts w:hint="eastAsia"/>
          <w:lang w:eastAsia="zh-TW"/>
        </w:rPr>
        <w:t xml:space="preserve"> </w:t>
      </w:r>
      <w:r w:rsidR="00BE0D4D" w:rsidRPr="00BE0D4D">
        <w:rPr>
          <w:rFonts w:hint="eastAsia"/>
          <w:lang w:eastAsia="zh-TW"/>
        </w:rPr>
        <w:t>PBCH-DMRS (1.0-1.2</w:t>
      </w:r>
      <w:r w:rsidR="006E3B60" w:rsidRPr="00BE0D4D">
        <w:rPr>
          <w:rFonts w:hint="eastAsia"/>
          <w:lang w:eastAsia="zh-TW"/>
        </w:rPr>
        <w:t>dB) is comparable to the RSRP accuracy wit</w:t>
      </w:r>
      <w:r w:rsidR="00BE0D4D" w:rsidRPr="00BE0D4D">
        <w:rPr>
          <w:rFonts w:hint="eastAsia"/>
          <w:lang w:eastAsia="zh-TW"/>
        </w:rPr>
        <w:t>h 3 samples based on NR-SS</w:t>
      </w:r>
      <w:r w:rsidR="00286206">
        <w:rPr>
          <w:rFonts w:hint="eastAsia"/>
          <w:lang w:eastAsia="zh-TW"/>
        </w:rPr>
        <w:t>S</w:t>
      </w:r>
      <w:r w:rsidR="00BE0D4D" w:rsidRPr="00BE0D4D">
        <w:rPr>
          <w:rFonts w:hint="eastAsia"/>
          <w:lang w:eastAsia="zh-TW"/>
        </w:rPr>
        <w:t xml:space="preserve"> (1.2</w:t>
      </w:r>
      <w:r w:rsidR="006E3B60" w:rsidRPr="00BE0D4D">
        <w:rPr>
          <w:rFonts w:hint="eastAsia"/>
          <w:lang w:eastAsia="zh-TW"/>
        </w:rPr>
        <w:t>dB).</w:t>
      </w:r>
    </w:p>
    <w:p w:rsidR="002D586B" w:rsidRPr="008B2754" w:rsidRDefault="006E3B60" w:rsidP="00565229">
      <w:pPr>
        <w:jc w:val="both"/>
        <w:rPr>
          <w:b/>
          <w:lang w:eastAsia="zh-TW"/>
        </w:rPr>
      </w:pPr>
      <w:r w:rsidRPr="001461FE">
        <w:rPr>
          <w:b/>
        </w:rPr>
        <w:t xml:space="preserve">Observation </w:t>
      </w:r>
      <w:r>
        <w:rPr>
          <w:rFonts w:hint="eastAsia"/>
          <w:b/>
        </w:rPr>
        <w:t>3</w:t>
      </w:r>
      <w:r w:rsidRPr="001461FE">
        <w:rPr>
          <w:b/>
        </w:rPr>
        <w:t xml:space="preserve">: </w:t>
      </w:r>
      <w:r w:rsidR="009608E9" w:rsidRPr="009608E9">
        <w:rPr>
          <w:rFonts w:hint="eastAsia"/>
          <w:b/>
        </w:rPr>
        <w:t xml:space="preserve">It </w:t>
      </w:r>
      <w:r w:rsidR="009608E9" w:rsidRPr="009608E9">
        <w:rPr>
          <w:b/>
        </w:rPr>
        <w:t xml:space="preserve">requires fewer L1 </w:t>
      </w:r>
      <w:r w:rsidR="00E63FCD">
        <w:rPr>
          <w:rFonts w:hint="eastAsia"/>
          <w:b/>
          <w:lang w:eastAsia="zh-TW"/>
        </w:rPr>
        <w:t xml:space="preserve">measurement </w:t>
      </w:r>
      <w:r w:rsidR="009608E9" w:rsidRPr="009608E9">
        <w:rPr>
          <w:b/>
        </w:rPr>
        <w:t xml:space="preserve">samples </w:t>
      </w:r>
      <w:r w:rsidR="009608E9" w:rsidRPr="009608E9">
        <w:rPr>
          <w:rFonts w:hint="eastAsia"/>
          <w:b/>
        </w:rPr>
        <w:t>to achieve</w:t>
      </w:r>
      <w:r w:rsidR="009608E9" w:rsidRPr="009608E9">
        <w:rPr>
          <w:b/>
        </w:rPr>
        <w:t xml:space="preserve"> RSRP accuracy</w:t>
      </w:r>
      <w:r w:rsidR="00D87BF6">
        <w:rPr>
          <w:rFonts w:hint="eastAsia"/>
          <w:b/>
        </w:rPr>
        <w:t xml:space="preserve"> </w:t>
      </w:r>
      <w:r w:rsidR="00F6071D">
        <w:rPr>
          <w:rFonts w:hint="eastAsia"/>
          <w:b/>
          <w:lang w:eastAsia="zh-TW"/>
        </w:rPr>
        <w:t>with</w:t>
      </w:r>
      <w:r w:rsidR="00E63FCD">
        <w:rPr>
          <w:rFonts w:hint="eastAsia"/>
          <w:b/>
          <w:lang w:eastAsia="zh-TW"/>
        </w:rPr>
        <w:t xml:space="preserve"> </w:t>
      </w:r>
      <w:r w:rsidR="004926A7">
        <w:rPr>
          <w:b/>
          <w:lang w:eastAsia="zh-TW"/>
        </w:rPr>
        <w:t>additional</w:t>
      </w:r>
      <w:r w:rsidR="00E63FCD">
        <w:rPr>
          <w:rFonts w:hint="eastAsia"/>
          <w:b/>
          <w:lang w:eastAsia="zh-TW"/>
        </w:rPr>
        <w:t xml:space="preserve"> </w:t>
      </w:r>
      <w:r w:rsidR="009608E9" w:rsidRPr="009608E9">
        <w:rPr>
          <w:rFonts w:hint="eastAsia"/>
          <w:b/>
        </w:rPr>
        <w:t>PBCH-DMRS</w:t>
      </w:r>
      <w:r w:rsidRPr="006509EF">
        <w:rPr>
          <w:rFonts w:hint="eastAsia"/>
          <w:b/>
        </w:rPr>
        <w:t>.</w:t>
      </w:r>
    </w:p>
    <w:p w:rsidR="008B2754" w:rsidRDefault="003E3103" w:rsidP="003E3103">
      <w:pPr>
        <w:jc w:val="both"/>
        <w:rPr>
          <w:lang w:eastAsia="zh-TW"/>
        </w:rPr>
      </w:pPr>
      <w:r>
        <w:rPr>
          <w:rFonts w:eastAsiaTheme="minorEastAsia" w:hint="eastAsia"/>
          <w:lang w:eastAsia="zh-TW"/>
        </w:rPr>
        <w:t xml:space="preserve">By </w:t>
      </w:r>
      <w:r w:rsidRPr="003E3103">
        <w:rPr>
          <w:rFonts w:eastAsiaTheme="minorEastAsia" w:hint="eastAsia"/>
          <w:lang w:eastAsia="zh-TW"/>
        </w:rPr>
        <w:t xml:space="preserve">using both </w:t>
      </w:r>
      <w:r w:rsidRPr="003E3103">
        <w:rPr>
          <w:rFonts w:eastAsia="MS Mincho"/>
        </w:rPr>
        <w:t>NR-SSS</w:t>
      </w:r>
      <w:r w:rsidRPr="003E3103">
        <w:rPr>
          <w:rFonts w:eastAsia="MS Mincho" w:hint="eastAsia"/>
        </w:rPr>
        <w:t xml:space="preserve"> and PBCH-DMRS</w:t>
      </w:r>
      <w:r>
        <w:rPr>
          <w:rFonts w:eastAsiaTheme="minorEastAsia" w:hint="eastAsia"/>
          <w:lang w:eastAsia="zh-TW"/>
        </w:rPr>
        <w:t xml:space="preserve">, </w:t>
      </w:r>
      <w:r w:rsidR="00286206">
        <w:rPr>
          <w:rFonts w:eastAsiaTheme="minorEastAsia" w:hint="eastAsia"/>
          <w:lang w:eastAsia="zh-TW"/>
        </w:rPr>
        <w:t>the</w:t>
      </w:r>
      <w:r w:rsidRPr="003E3103">
        <w:rPr>
          <w:rFonts w:eastAsiaTheme="minorEastAsia" w:hint="eastAsia"/>
          <w:lang w:eastAsia="zh-TW"/>
        </w:rPr>
        <w:t xml:space="preserve"> </w:t>
      </w:r>
      <w:r w:rsidRPr="003E3103">
        <w:rPr>
          <w:rFonts w:eastAsia="MS Mincho"/>
        </w:rPr>
        <w:t xml:space="preserve">RSRP accuracy </w:t>
      </w:r>
      <w:r w:rsidRPr="003E3103">
        <w:rPr>
          <w:rFonts w:eastAsiaTheme="minorEastAsia" w:hint="eastAsia"/>
          <w:lang w:eastAsia="zh-TW"/>
        </w:rPr>
        <w:t xml:space="preserve">is improved </w:t>
      </w:r>
      <w:r>
        <w:rPr>
          <w:rFonts w:eastAsiaTheme="minorEastAsia" w:hint="eastAsia"/>
          <w:lang w:eastAsia="zh-TW"/>
        </w:rPr>
        <w:t>by 0.4-</w:t>
      </w:r>
      <w:r w:rsidRPr="003E3103">
        <w:rPr>
          <w:rFonts w:eastAsiaTheme="minorEastAsia" w:hint="eastAsia"/>
          <w:lang w:eastAsia="zh-TW"/>
        </w:rPr>
        <w:t>0.</w:t>
      </w:r>
      <w:r>
        <w:rPr>
          <w:rFonts w:eastAsiaTheme="minorEastAsia" w:hint="eastAsia"/>
          <w:lang w:eastAsia="zh-TW"/>
        </w:rPr>
        <w:t>7</w:t>
      </w:r>
      <w:r w:rsidRPr="003E3103">
        <w:rPr>
          <w:rFonts w:eastAsiaTheme="minorEastAsia" w:hint="eastAsia"/>
          <w:lang w:eastAsia="zh-TW"/>
        </w:rPr>
        <w:t xml:space="preserve"> dB with one-shot measurements</w:t>
      </w:r>
      <w:r>
        <w:rPr>
          <w:rFonts w:eastAsiaTheme="minorEastAsia" w:hint="eastAsia"/>
          <w:lang w:eastAsia="zh-TW"/>
        </w:rPr>
        <w:t xml:space="preserve"> and it is </w:t>
      </w:r>
      <w:r w:rsidRPr="003E3103">
        <w:rPr>
          <w:rFonts w:eastAsiaTheme="minorEastAsia" w:hint="eastAsia"/>
          <w:lang w:eastAsia="zh-TW"/>
        </w:rPr>
        <w:t xml:space="preserve">improved </w:t>
      </w:r>
      <w:r>
        <w:rPr>
          <w:rFonts w:eastAsiaTheme="minorEastAsia" w:hint="eastAsia"/>
          <w:lang w:eastAsia="zh-TW"/>
        </w:rPr>
        <w:t>by 0.4-</w:t>
      </w:r>
      <w:r w:rsidRPr="003E3103">
        <w:rPr>
          <w:rFonts w:eastAsiaTheme="minorEastAsia" w:hint="eastAsia"/>
          <w:lang w:eastAsia="zh-TW"/>
        </w:rPr>
        <w:t>0.</w:t>
      </w:r>
      <w:r>
        <w:rPr>
          <w:rFonts w:eastAsiaTheme="minorEastAsia" w:hint="eastAsia"/>
          <w:lang w:eastAsia="zh-TW"/>
        </w:rPr>
        <w:t>6</w:t>
      </w:r>
      <w:r w:rsidRPr="003E3103">
        <w:rPr>
          <w:rFonts w:eastAsiaTheme="minorEastAsia" w:hint="eastAsia"/>
          <w:lang w:eastAsia="zh-TW"/>
        </w:rPr>
        <w:t xml:space="preserve"> dB with </w:t>
      </w:r>
      <w:r>
        <w:rPr>
          <w:rFonts w:eastAsiaTheme="minorEastAsia" w:hint="eastAsia"/>
          <w:lang w:eastAsia="zh-TW"/>
        </w:rPr>
        <w:t>2-shot</w:t>
      </w:r>
      <w:r w:rsidRPr="003E3103">
        <w:rPr>
          <w:rFonts w:eastAsiaTheme="minorEastAsia" w:hint="eastAsia"/>
          <w:lang w:eastAsia="zh-TW"/>
        </w:rPr>
        <w:t xml:space="preserve"> measurements</w:t>
      </w:r>
      <w:r>
        <w:rPr>
          <w:rFonts w:eastAsiaTheme="minorEastAsia" w:hint="eastAsia"/>
          <w:lang w:eastAsia="zh-TW"/>
        </w:rPr>
        <w:t xml:space="preserve">. </w:t>
      </w:r>
      <w:r w:rsidR="00491F16">
        <w:rPr>
          <w:rFonts w:hint="eastAsia"/>
          <w:lang w:eastAsia="zh-TW"/>
        </w:rPr>
        <w:t>For the</w:t>
      </w:r>
      <w:r w:rsidR="00491F16" w:rsidRPr="003E3103">
        <w:rPr>
          <w:rFonts w:eastAsiaTheme="minorEastAsia" w:hint="eastAsia"/>
          <w:lang w:eastAsia="zh-TW"/>
        </w:rPr>
        <w:t xml:space="preserve"> </w:t>
      </w:r>
      <w:r w:rsidR="00491F16">
        <w:rPr>
          <w:rFonts w:eastAsiaTheme="minorEastAsia"/>
          <w:lang w:eastAsia="zh-TW"/>
        </w:rPr>
        <w:t>precoded</w:t>
      </w:r>
      <w:r w:rsidR="00491F16">
        <w:rPr>
          <w:rFonts w:eastAsiaTheme="minorEastAsia" w:hint="eastAsia"/>
          <w:lang w:eastAsia="zh-TW"/>
        </w:rPr>
        <w:t xml:space="preserve"> </w:t>
      </w:r>
      <w:r w:rsidR="00491F16">
        <w:rPr>
          <w:rFonts w:hint="eastAsia"/>
          <w:lang w:eastAsia="zh-TW"/>
        </w:rPr>
        <w:t>PBCH-DMRS, t</w:t>
      </w:r>
      <w:r w:rsidR="00BB5B07" w:rsidRPr="003E3103">
        <w:rPr>
          <w:rFonts w:hint="eastAsia"/>
          <w:lang w:eastAsia="zh-TW"/>
        </w:rPr>
        <w:t xml:space="preserve">he accuracy improvement is slightly </w:t>
      </w:r>
      <w:r w:rsidR="00284C94" w:rsidRPr="003E3103">
        <w:rPr>
          <w:rFonts w:hint="eastAsia"/>
          <w:lang w:eastAsia="zh-TW"/>
        </w:rPr>
        <w:t>degraded</w:t>
      </w:r>
      <w:r w:rsidR="00BB5B07" w:rsidRPr="003E3103">
        <w:rPr>
          <w:rFonts w:hint="eastAsia"/>
          <w:lang w:eastAsia="zh-TW"/>
        </w:rPr>
        <w:t xml:space="preserve">, but </w:t>
      </w:r>
      <w:r w:rsidR="00617CD1">
        <w:rPr>
          <w:rFonts w:hint="eastAsia"/>
          <w:lang w:eastAsia="zh-TW"/>
        </w:rPr>
        <w:t>its</w:t>
      </w:r>
      <w:r w:rsidR="005E4364" w:rsidRPr="003E3103">
        <w:rPr>
          <w:rFonts w:hint="eastAsia"/>
          <w:lang w:eastAsia="zh-TW"/>
        </w:rPr>
        <w:t xml:space="preserve"> </w:t>
      </w:r>
      <w:r w:rsidR="008A30BA" w:rsidRPr="003E3103">
        <w:rPr>
          <w:rFonts w:hint="eastAsia"/>
          <w:lang w:eastAsia="zh-TW"/>
        </w:rPr>
        <w:t>degradation</w:t>
      </w:r>
      <w:r w:rsidR="005E4364" w:rsidRPr="003E3103">
        <w:rPr>
          <w:rFonts w:hint="eastAsia"/>
          <w:lang w:eastAsia="zh-TW"/>
        </w:rPr>
        <w:t xml:space="preserve"> is </w:t>
      </w:r>
      <w:r w:rsidR="002D3E4C">
        <w:rPr>
          <w:rFonts w:hint="eastAsia"/>
          <w:lang w:eastAsia="zh-TW"/>
        </w:rPr>
        <w:t>insignificant</w:t>
      </w:r>
      <w:r w:rsidR="005E4364" w:rsidRPr="003E3103">
        <w:rPr>
          <w:rFonts w:hint="eastAsia"/>
          <w:lang w:eastAsia="zh-TW"/>
        </w:rPr>
        <w:t xml:space="preserve"> since the mea</w:t>
      </w:r>
      <w:r w:rsidR="00055641" w:rsidRPr="003E3103">
        <w:rPr>
          <w:rFonts w:hint="eastAsia"/>
          <w:lang w:eastAsia="zh-TW"/>
        </w:rPr>
        <w:t xml:space="preserve">sured RSRP </w:t>
      </w:r>
      <w:r w:rsidR="00491F16">
        <w:rPr>
          <w:rFonts w:hint="eastAsia"/>
          <w:lang w:eastAsia="zh-TW"/>
        </w:rPr>
        <w:t>is</w:t>
      </w:r>
      <w:r w:rsidR="00080C92">
        <w:rPr>
          <w:rFonts w:hint="eastAsia"/>
          <w:lang w:eastAsia="zh-TW"/>
        </w:rPr>
        <w:t xml:space="preserve"> averaged out.</w:t>
      </w:r>
    </w:p>
    <w:p w:rsidR="00AF4FEA" w:rsidRPr="00C23041" w:rsidRDefault="00E6790D" w:rsidP="00565229">
      <w:pPr>
        <w:jc w:val="both"/>
        <w:rPr>
          <w:b/>
          <w:lang w:eastAsia="zh-TW"/>
        </w:rPr>
      </w:pPr>
      <w:r w:rsidRPr="001461FE">
        <w:rPr>
          <w:b/>
        </w:rPr>
        <w:t xml:space="preserve">Observation </w:t>
      </w:r>
      <w:r w:rsidR="006C1CCD">
        <w:rPr>
          <w:rFonts w:hint="eastAsia"/>
          <w:b/>
          <w:lang w:eastAsia="zh-TW"/>
        </w:rPr>
        <w:t>4</w:t>
      </w:r>
      <w:r w:rsidRPr="001461FE">
        <w:rPr>
          <w:b/>
        </w:rPr>
        <w:t xml:space="preserve">: </w:t>
      </w:r>
      <w:r w:rsidR="005E4364" w:rsidRPr="005E4364">
        <w:rPr>
          <w:b/>
        </w:rPr>
        <w:t>RSRP accuracy</w:t>
      </w:r>
      <w:r w:rsidR="005E4364" w:rsidRPr="005E4364">
        <w:rPr>
          <w:rFonts w:hint="eastAsia"/>
          <w:b/>
        </w:rPr>
        <w:t xml:space="preserve"> is</w:t>
      </w:r>
      <w:r w:rsidR="005E4364" w:rsidRPr="005E4364">
        <w:rPr>
          <w:b/>
        </w:rPr>
        <w:t xml:space="preserve"> </w:t>
      </w:r>
      <w:r w:rsidR="005E4364" w:rsidRPr="005E4364">
        <w:rPr>
          <w:rFonts w:hint="eastAsia"/>
          <w:b/>
        </w:rPr>
        <w:t xml:space="preserve">improved by </w:t>
      </w:r>
      <w:r w:rsidR="005E4364" w:rsidRPr="005E4364">
        <w:rPr>
          <w:b/>
        </w:rPr>
        <w:t xml:space="preserve">using </w:t>
      </w:r>
      <w:r w:rsidR="005E4364" w:rsidRPr="005E4364">
        <w:rPr>
          <w:rFonts w:hint="eastAsia"/>
          <w:b/>
        </w:rPr>
        <w:t xml:space="preserve">both </w:t>
      </w:r>
      <w:r w:rsidR="005E4364" w:rsidRPr="005E4364">
        <w:rPr>
          <w:b/>
        </w:rPr>
        <w:t>NR-SSS</w:t>
      </w:r>
      <w:r w:rsidR="005E4364" w:rsidRPr="005E4364">
        <w:rPr>
          <w:rFonts w:hint="eastAsia"/>
          <w:b/>
        </w:rPr>
        <w:t xml:space="preserve"> and PBCH-DMRS</w:t>
      </w:r>
      <w:r w:rsidR="006A4446">
        <w:rPr>
          <w:rFonts w:hint="eastAsia"/>
          <w:b/>
          <w:lang w:eastAsia="zh-TW"/>
        </w:rPr>
        <w:t xml:space="preserve"> in a SS-block</w:t>
      </w:r>
      <w:r w:rsidR="005E4364" w:rsidRPr="005E4364">
        <w:rPr>
          <w:rFonts w:hint="eastAsia"/>
          <w:b/>
        </w:rPr>
        <w:t>.</w:t>
      </w:r>
      <w:r w:rsidR="00C23041">
        <w:rPr>
          <w:rFonts w:hint="eastAsia"/>
          <w:b/>
          <w:lang w:eastAsia="zh-TW"/>
        </w:rPr>
        <w:t xml:space="preserve"> </w:t>
      </w:r>
    </w:p>
    <w:p w:rsidR="00264122" w:rsidRDefault="00264122" w:rsidP="00E0522E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noProof w:val="0"/>
          <w:sz w:val="20"/>
          <w:lang w:eastAsia="zh-TW"/>
        </w:rPr>
      </w:pPr>
    </w:p>
    <w:p w:rsidR="00322859" w:rsidRPr="00E0522E" w:rsidRDefault="00E6790D" w:rsidP="00E0522E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noProof w:val="0"/>
          <w:sz w:val="20"/>
          <w:lang w:eastAsia="zh-TW"/>
        </w:rPr>
      </w:pPr>
      <w:r w:rsidRPr="00D128AF">
        <w:rPr>
          <w:rFonts w:ascii="Times New Roman" w:hAnsi="Times New Roman"/>
          <w:noProof w:val="0"/>
          <w:sz w:val="20"/>
          <w:lang w:eastAsia="zh-TW"/>
        </w:rPr>
        <w:lastRenderedPageBreak/>
        <w:t xml:space="preserve">Proposal </w:t>
      </w:r>
      <w:r w:rsidRPr="00D128AF">
        <w:rPr>
          <w:rFonts w:ascii="Times New Roman" w:hAnsi="Times New Roman" w:hint="eastAsia"/>
          <w:noProof w:val="0"/>
          <w:sz w:val="20"/>
          <w:lang w:eastAsia="zh-TW"/>
        </w:rPr>
        <w:t>1</w:t>
      </w:r>
      <w:r w:rsidRPr="00D128AF">
        <w:rPr>
          <w:rFonts w:ascii="Times New Roman" w:hAnsi="Times New Roman"/>
          <w:noProof w:val="0"/>
          <w:sz w:val="20"/>
          <w:lang w:eastAsia="zh-TW"/>
        </w:rPr>
        <w:t xml:space="preserve">: </w:t>
      </w:r>
      <w:r w:rsidR="003856A4">
        <w:rPr>
          <w:rFonts w:ascii="Times New Roman" w:hAnsi="Times New Roman" w:hint="eastAsia"/>
          <w:noProof w:val="0"/>
          <w:sz w:val="20"/>
          <w:lang w:eastAsia="zh-TW"/>
        </w:rPr>
        <w:t>I</w:t>
      </w:r>
      <w:r w:rsidR="003856A4" w:rsidRPr="00360319">
        <w:rPr>
          <w:rFonts w:ascii="Times New Roman" w:hAnsi="Times New Roman"/>
          <w:noProof w:val="0"/>
          <w:sz w:val="20"/>
          <w:lang w:eastAsia="zh-TW"/>
        </w:rPr>
        <w:t>n addition to NR-SSS</w:t>
      </w:r>
      <w:r w:rsidR="003856A4">
        <w:rPr>
          <w:rFonts w:ascii="Times New Roman" w:hAnsi="Times New Roman" w:hint="eastAsia"/>
          <w:noProof w:val="0"/>
          <w:sz w:val="20"/>
          <w:lang w:eastAsia="zh-TW"/>
        </w:rPr>
        <w:t>,</w:t>
      </w:r>
      <w:r w:rsidR="003856A4" w:rsidRPr="00360319">
        <w:rPr>
          <w:rFonts w:ascii="Times New Roman" w:hAnsi="Times New Roman"/>
          <w:noProof w:val="0"/>
          <w:sz w:val="20"/>
          <w:lang w:eastAsia="zh-TW"/>
        </w:rPr>
        <w:t xml:space="preserve"> </w:t>
      </w:r>
      <w:r w:rsidR="00360319" w:rsidRPr="00360319">
        <w:rPr>
          <w:rFonts w:ascii="Times New Roman" w:hAnsi="Times New Roman"/>
          <w:noProof w:val="0"/>
          <w:sz w:val="20"/>
          <w:lang w:eastAsia="zh-TW"/>
        </w:rPr>
        <w:t>DMRS for NR-PBCH can be used for DL based RRM</w:t>
      </w:r>
      <w:r w:rsidR="003856A4">
        <w:rPr>
          <w:rFonts w:ascii="Times New Roman" w:hAnsi="Times New Roman"/>
          <w:noProof w:val="0"/>
          <w:sz w:val="20"/>
          <w:lang w:eastAsia="zh-TW"/>
        </w:rPr>
        <w:t xml:space="preserve"> measurement for SS block RSRP</w:t>
      </w:r>
    </w:p>
    <w:p w:rsidR="00D22C63" w:rsidRDefault="00D22C63" w:rsidP="00C76D47">
      <w:pPr>
        <w:rPr>
          <w:b/>
          <w:lang w:eastAsia="zh-TW"/>
        </w:rPr>
      </w:pPr>
    </w:p>
    <w:p w:rsidR="00B72986" w:rsidRDefault="00A555F1" w:rsidP="00D22C63">
      <w:pPr>
        <w:jc w:val="center"/>
        <w:rPr>
          <w:b/>
          <w:lang w:eastAsia="zh-TW"/>
        </w:rPr>
      </w:pPr>
      <w:r w:rsidRPr="00A555F1">
        <w:rPr>
          <w:b/>
          <w:noProof/>
          <w:lang w:val="en-US" w:eastAsia="zh-CN"/>
        </w:rPr>
        <w:drawing>
          <wp:inline distT="0" distB="0" distL="0" distR="0">
            <wp:extent cx="4455459" cy="3451412"/>
            <wp:effectExtent l="19050" t="0" r="21291" b="0"/>
            <wp:docPr id="21" name="Chart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D22C63" w:rsidRPr="00D22C63" w:rsidRDefault="00D22C63" w:rsidP="00D22C63">
      <w:pPr>
        <w:pStyle w:val="Caption"/>
        <w:jc w:val="center"/>
      </w:pPr>
      <w:bookmarkStart w:id="4" w:name="_Ref471136471"/>
      <w:proofErr w:type="gramStart"/>
      <w:r w:rsidRPr="00216E18">
        <w:t xml:space="preserve">Figure </w:t>
      </w:r>
      <w:bookmarkEnd w:id="4"/>
      <w:r w:rsidR="00AA1BF7">
        <w:rPr>
          <w:rFonts w:hint="eastAsia"/>
          <w:lang w:eastAsia="zh-TW"/>
        </w:rPr>
        <w:t>2.</w:t>
      </w:r>
      <w:proofErr w:type="gramEnd"/>
      <w:r w:rsidRPr="00D22C63">
        <w:t xml:space="preserve"> RSRP absolute accuracy</w:t>
      </w:r>
      <w:r>
        <w:rPr>
          <w:rFonts w:hint="eastAsia"/>
          <w:lang w:eastAsia="zh-TW"/>
        </w:rPr>
        <w:t xml:space="preserve"> based on </w:t>
      </w:r>
      <w:r>
        <w:t>NR</w:t>
      </w:r>
      <w:r>
        <w:rPr>
          <w:rFonts w:hint="eastAsia"/>
          <w:lang w:eastAsia="zh-TW"/>
        </w:rPr>
        <w:t>-</w:t>
      </w:r>
      <w:r>
        <w:t>SSS</w:t>
      </w:r>
      <w:r w:rsidR="00275B34">
        <w:rPr>
          <w:rFonts w:hint="eastAsia"/>
          <w:lang w:eastAsia="zh-TW"/>
        </w:rPr>
        <w:t xml:space="preserve"> (127 REs)</w:t>
      </w:r>
      <w:r>
        <w:t xml:space="preserve"> </w:t>
      </w:r>
      <w:r>
        <w:rPr>
          <w:rFonts w:hint="eastAsia"/>
          <w:lang w:eastAsia="zh-TW"/>
        </w:rPr>
        <w:t>and PBCH-DMRS</w:t>
      </w:r>
      <w:r w:rsidRPr="00D22C63">
        <w:t xml:space="preserve"> </w:t>
      </w:r>
      <w:r>
        <w:rPr>
          <w:rFonts w:hint="eastAsia"/>
          <w:lang w:eastAsia="zh-TW"/>
        </w:rPr>
        <w:t>(</w:t>
      </w:r>
      <w:r w:rsidR="00275B34">
        <w:rPr>
          <w:rFonts w:hint="eastAsia"/>
          <w:lang w:eastAsia="zh-TW"/>
        </w:rPr>
        <w:t>96 REs</w:t>
      </w:r>
      <w:r>
        <w:rPr>
          <w:rFonts w:hint="eastAsia"/>
          <w:lang w:eastAsia="zh-TW"/>
        </w:rPr>
        <w:t>)</w:t>
      </w:r>
      <w:r w:rsidRPr="00D22C63">
        <w:t>.</w:t>
      </w:r>
    </w:p>
    <w:p w:rsidR="00A71EED" w:rsidRDefault="00A71EED" w:rsidP="006A5F06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</w:p>
    <w:p w:rsidR="00B300C3" w:rsidRPr="001219FF" w:rsidRDefault="00B300C3" w:rsidP="00807D4E">
      <w:pPr>
        <w:pStyle w:val="Heading1"/>
        <w:rPr>
          <w:rFonts w:ascii="Times New Roman" w:hAnsi="Times New Roman"/>
          <w:lang w:val="en-US" w:eastAsia="zh-TW"/>
        </w:rPr>
      </w:pPr>
      <w:r w:rsidRPr="001219FF">
        <w:rPr>
          <w:rFonts w:ascii="Times New Roman" w:hAnsi="Times New Roman"/>
          <w:lang w:val="en-US"/>
        </w:rPr>
        <w:t>Conclusion</w:t>
      </w:r>
    </w:p>
    <w:p w:rsidR="00E63FCD" w:rsidRDefault="002A1D1E" w:rsidP="00D90DE3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  <w:r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In this contribution, </w:t>
      </w:r>
      <w:r w:rsidR="0074224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we have </w:t>
      </w:r>
      <w:r w:rsidR="0074224D"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discuss</w:t>
      </w:r>
      <w:r w:rsidR="0074224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ed</w:t>
      </w:r>
      <w:r w:rsidR="0074224D"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</w:t>
      </w:r>
      <w:r w:rsidR="008D72BA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the </w:t>
      </w:r>
      <w:r w:rsidR="003654F9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benefits of </w:t>
      </w:r>
      <w:r w:rsidR="005B58F4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the use of</w:t>
      </w:r>
      <w:r w:rsidR="003654F9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</w:t>
      </w:r>
      <w:r w:rsidR="00E4206A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additional </w:t>
      </w:r>
      <w:r w:rsidR="005B58F4" w:rsidRPr="00EA5BD4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PBCH</w:t>
      </w:r>
      <w:r w:rsidR="005B58F4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-</w:t>
      </w:r>
      <w:r w:rsidR="005B58F4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DM</w:t>
      </w:r>
      <w:r w:rsidR="00F02170" w:rsidRPr="00EA5BD4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RS for</w:t>
      </w:r>
      <w:r w:rsidR="003654F9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</w:t>
      </w:r>
      <w:r w:rsidR="005B58F4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RRM measurement</w:t>
      </w:r>
      <w:r w:rsidR="00F02170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.</w:t>
      </w:r>
      <w:r w:rsidR="00F02170"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</w:t>
      </w:r>
      <w:r w:rsidR="00E63F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With the use of </w:t>
      </w:r>
      <w:r w:rsidR="00E4206A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additional </w:t>
      </w:r>
      <w:r w:rsidR="00E63F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PBCH-DMRS, there are more available REs for RRM m</w:t>
      </w:r>
      <w:r w:rsidR="00C87A4B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easurement in a SS block, so </w:t>
      </w:r>
      <w:r w:rsidR="00E63FCD" w:rsidRPr="00E63FCD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fewer L1 </w:t>
      </w:r>
      <w:r w:rsidR="00E63FCD" w:rsidRPr="00E63F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measurement </w:t>
      </w:r>
      <w:r w:rsidR="00E63FCD" w:rsidRPr="00E63FCD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samples </w:t>
      </w:r>
      <w:r w:rsidR="00C87A4B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are required </w:t>
      </w:r>
      <w:r w:rsidR="00E63FCD" w:rsidRPr="00E63F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to achieve</w:t>
      </w:r>
      <w:r w:rsidR="00E63FCD" w:rsidRPr="00E63FCD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RSRP accuracy</w:t>
      </w:r>
      <w:r w:rsidR="00C87A4B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and </w:t>
      </w:r>
      <w:r w:rsidR="00E63F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UE RX beam sweeping within a SS block</w:t>
      </w:r>
      <w:r w:rsidR="00C87A4B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is enabled</w:t>
      </w:r>
      <w:r w:rsidR="00E63F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.</w:t>
      </w:r>
    </w:p>
    <w:p w:rsidR="002A1D1E" w:rsidRPr="001219FF" w:rsidRDefault="00057A6C" w:rsidP="00D90DE3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  <w:r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We have </w:t>
      </w:r>
      <w:r w:rsidR="00417BC9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the </w:t>
      </w:r>
      <w:r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following observations and proposals: </w:t>
      </w:r>
    </w:p>
    <w:p w:rsidR="00B77A01" w:rsidRDefault="00B77A01" w:rsidP="00B77A01">
      <w:pPr>
        <w:jc w:val="both"/>
        <w:rPr>
          <w:b/>
          <w:lang w:eastAsia="zh-TW"/>
        </w:rPr>
      </w:pPr>
      <w:r w:rsidRPr="001461FE">
        <w:rPr>
          <w:b/>
        </w:rPr>
        <w:t xml:space="preserve">Observation </w:t>
      </w:r>
      <w:r>
        <w:rPr>
          <w:rFonts w:hint="eastAsia"/>
          <w:b/>
          <w:lang w:eastAsia="zh-TW"/>
        </w:rPr>
        <w:t>1</w:t>
      </w:r>
      <w:r w:rsidRPr="001461FE">
        <w:rPr>
          <w:b/>
        </w:rPr>
        <w:t xml:space="preserve">: </w:t>
      </w:r>
      <w:r>
        <w:rPr>
          <w:rFonts w:hint="eastAsia"/>
          <w:b/>
          <w:lang w:eastAsia="zh-TW"/>
        </w:rPr>
        <w:t>By</w:t>
      </w:r>
      <w:r w:rsidRPr="00610FF6">
        <w:rPr>
          <w:rFonts w:hint="eastAsia"/>
          <w:b/>
        </w:rPr>
        <w:t xml:space="preserve"> using only NR-SSS, 127 REs </w:t>
      </w:r>
      <w:r>
        <w:rPr>
          <w:rFonts w:hint="eastAsia"/>
          <w:b/>
          <w:lang w:eastAsia="zh-TW"/>
        </w:rPr>
        <w:t>are available for</w:t>
      </w:r>
      <w:r w:rsidRPr="00610FF6">
        <w:rPr>
          <w:rFonts w:hint="eastAsia"/>
          <w:b/>
        </w:rPr>
        <w:t xml:space="preserve"> </w:t>
      </w:r>
      <w:r>
        <w:rPr>
          <w:rFonts w:hint="eastAsia"/>
          <w:b/>
          <w:lang w:eastAsia="zh-TW"/>
        </w:rPr>
        <w:t xml:space="preserve">one </w:t>
      </w:r>
      <w:r w:rsidRPr="00610FF6">
        <w:rPr>
          <w:rFonts w:hint="eastAsia"/>
          <w:b/>
        </w:rPr>
        <w:t>measurement</w:t>
      </w:r>
      <w:r>
        <w:rPr>
          <w:rFonts w:hint="eastAsia"/>
          <w:b/>
          <w:lang w:eastAsia="zh-TW"/>
        </w:rPr>
        <w:t xml:space="preserve"> sample</w:t>
      </w:r>
      <w:r w:rsidRPr="00610FF6">
        <w:rPr>
          <w:rFonts w:hint="eastAsia"/>
          <w:b/>
        </w:rPr>
        <w:t xml:space="preserve">; </w:t>
      </w:r>
      <w:r>
        <w:rPr>
          <w:rFonts w:hint="eastAsia"/>
          <w:b/>
          <w:lang w:eastAsia="zh-TW"/>
        </w:rPr>
        <w:t>by</w:t>
      </w:r>
      <w:r w:rsidRPr="00610FF6">
        <w:rPr>
          <w:rFonts w:hint="eastAsia"/>
          <w:b/>
        </w:rPr>
        <w:t xml:space="preserve"> using both NR-SSS and PBCH-DMRS, 223 REs </w:t>
      </w:r>
      <w:r>
        <w:rPr>
          <w:rFonts w:hint="eastAsia"/>
          <w:b/>
          <w:lang w:eastAsia="zh-TW"/>
        </w:rPr>
        <w:t>are available for</w:t>
      </w:r>
      <w:r w:rsidRPr="00610FF6">
        <w:rPr>
          <w:rFonts w:hint="eastAsia"/>
          <w:b/>
        </w:rPr>
        <w:t xml:space="preserve"> </w:t>
      </w:r>
      <w:r>
        <w:rPr>
          <w:rFonts w:hint="eastAsia"/>
          <w:b/>
          <w:lang w:eastAsia="zh-TW"/>
        </w:rPr>
        <w:t xml:space="preserve">one </w:t>
      </w:r>
      <w:r w:rsidRPr="00610FF6">
        <w:rPr>
          <w:rFonts w:hint="eastAsia"/>
          <w:b/>
        </w:rPr>
        <w:t>measurement</w:t>
      </w:r>
      <w:r>
        <w:rPr>
          <w:rFonts w:hint="eastAsia"/>
          <w:b/>
          <w:lang w:eastAsia="zh-TW"/>
        </w:rPr>
        <w:t xml:space="preserve"> sample</w:t>
      </w:r>
      <w:r w:rsidRPr="00610FF6">
        <w:rPr>
          <w:rFonts w:hint="eastAsia"/>
          <w:b/>
        </w:rPr>
        <w:t xml:space="preserve">, assuming 48 </w:t>
      </w:r>
      <w:r w:rsidRPr="00926203">
        <w:rPr>
          <w:rFonts w:hint="eastAsia"/>
          <w:b/>
        </w:rPr>
        <w:t>PBCH-DMRS</w:t>
      </w:r>
      <w:r w:rsidRPr="00610FF6">
        <w:rPr>
          <w:rFonts w:hint="eastAsia"/>
          <w:b/>
        </w:rPr>
        <w:t xml:space="preserve"> REs per PBCH symbol.</w:t>
      </w:r>
    </w:p>
    <w:p w:rsidR="006B4E27" w:rsidRPr="00D8734D" w:rsidRDefault="006B4E27" w:rsidP="006B4E27">
      <w:pPr>
        <w:jc w:val="both"/>
        <w:rPr>
          <w:b/>
        </w:rPr>
      </w:pPr>
      <w:r w:rsidRPr="001461FE">
        <w:rPr>
          <w:b/>
        </w:rPr>
        <w:t xml:space="preserve">Observation </w:t>
      </w:r>
      <w:r>
        <w:rPr>
          <w:rFonts w:hint="eastAsia"/>
          <w:b/>
        </w:rPr>
        <w:t>2</w:t>
      </w:r>
      <w:r w:rsidRPr="001461FE">
        <w:rPr>
          <w:b/>
        </w:rPr>
        <w:t xml:space="preserve">: </w:t>
      </w:r>
      <w:r w:rsidRPr="006509EF">
        <w:rPr>
          <w:rFonts w:hint="eastAsia"/>
          <w:b/>
        </w:rPr>
        <w:t xml:space="preserve">The use </w:t>
      </w:r>
      <w:r>
        <w:rPr>
          <w:rFonts w:hint="eastAsia"/>
          <w:b/>
          <w:lang w:eastAsia="zh-TW"/>
        </w:rPr>
        <w:t xml:space="preserve">of </w:t>
      </w:r>
      <w:r w:rsidRPr="006509EF">
        <w:rPr>
          <w:rFonts w:hint="eastAsia"/>
          <w:b/>
        </w:rPr>
        <w:t>PBCH-DMRS</w:t>
      </w:r>
      <w:r w:rsidRPr="006509EF">
        <w:rPr>
          <w:b/>
        </w:rPr>
        <w:t xml:space="preserve"> </w:t>
      </w:r>
      <w:r w:rsidRPr="006509EF">
        <w:rPr>
          <w:rFonts w:hint="eastAsia"/>
          <w:b/>
        </w:rPr>
        <w:t>enables UE RX</w:t>
      </w:r>
      <w:r w:rsidRPr="006509EF">
        <w:rPr>
          <w:b/>
        </w:rPr>
        <w:t xml:space="preserve"> beam</w:t>
      </w:r>
      <w:r w:rsidRPr="006509EF">
        <w:rPr>
          <w:rFonts w:hint="eastAsia"/>
          <w:b/>
        </w:rPr>
        <w:t xml:space="preserve"> sweeping within a SS block.</w:t>
      </w:r>
    </w:p>
    <w:p w:rsidR="004926A7" w:rsidRPr="008B2754" w:rsidRDefault="004926A7" w:rsidP="004926A7">
      <w:pPr>
        <w:jc w:val="both"/>
        <w:rPr>
          <w:b/>
          <w:lang w:eastAsia="zh-TW"/>
        </w:rPr>
      </w:pPr>
      <w:r w:rsidRPr="001461FE">
        <w:rPr>
          <w:b/>
        </w:rPr>
        <w:t xml:space="preserve">Observation </w:t>
      </w:r>
      <w:r>
        <w:rPr>
          <w:rFonts w:hint="eastAsia"/>
          <w:b/>
        </w:rPr>
        <w:t>3</w:t>
      </w:r>
      <w:r w:rsidRPr="001461FE">
        <w:rPr>
          <w:b/>
        </w:rPr>
        <w:t xml:space="preserve">: </w:t>
      </w:r>
      <w:r w:rsidRPr="009608E9">
        <w:rPr>
          <w:rFonts w:hint="eastAsia"/>
          <w:b/>
        </w:rPr>
        <w:t xml:space="preserve">It </w:t>
      </w:r>
      <w:r w:rsidRPr="009608E9">
        <w:rPr>
          <w:b/>
        </w:rPr>
        <w:t xml:space="preserve">requires fewer L1 </w:t>
      </w:r>
      <w:r>
        <w:rPr>
          <w:rFonts w:hint="eastAsia"/>
          <w:b/>
          <w:lang w:eastAsia="zh-TW"/>
        </w:rPr>
        <w:t xml:space="preserve">measurement </w:t>
      </w:r>
      <w:r w:rsidRPr="009608E9">
        <w:rPr>
          <w:b/>
        </w:rPr>
        <w:t xml:space="preserve">samples </w:t>
      </w:r>
      <w:r w:rsidRPr="009608E9">
        <w:rPr>
          <w:rFonts w:hint="eastAsia"/>
          <w:b/>
        </w:rPr>
        <w:t>to achieve</w:t>
      </w:r>
      <w:r w:rsidRPr="009608E9">
        <w:rPr>
          <w:b/>
        </w:rPr>
        <w:t xml:space="preserve"> RSRP accuracy</w:t>
      </w:r>
      <w:r w:rsidRPr="009608E9">
        <w:rPr>
          <w:rFonts w:hint="eastAsia"/>
          <w:b/>
        </w:rPr>
        <w:t xml:space="preserve"> </w:t>
      </w:r>
      <w:r w:rsidR="00F6071D">
        <w:rPr>
          <w:rFonts w:hint="eastAsia"/>
          <w:b/>
          <w:lang w:eastAsia="zh-TW"/>
        </w:rPr>
        <w:t>with</w:t>
      </w:r>
      <w:r>
        <w:rPr>
          <w:rFonts w:hint="eastAsia"/>
          <w:b/>
          <w:lang w:eastAsia="zh-TW"/>
        </w:rPr>
        <w:t xml:space="preserve"> </w:t>
      </w:r>
      <w:r>
        <w:rPr>
          <w:b/>
          <w:lang w:eastAsia="zh-TW"/>
        </w:rPr>
        <w:t>additional</w:t>
      </w:r>
      <w:r w:rsidR="00F6071D">
        <w:rPr>
          <w:rFonts w:hint="eastAsia"/>
          <w:b/>
          <w:lang w:eastAsia="zh-TW"/>
        </w:rPr>
        <w:t xml:space="preserve"> </w:t>
      </w:r>
      <w:r w:rsidRPr="009608E9">
        <w:rPr>
          <w:rFonts w:hint="eastAsia"/>
          <w:b/>
        </w:rPr>
        <w:t>PBCH-DMRS</w:t>
      </w:r>
      <w:r w:rsidRPr="006509EF">
        <w:rPr>
          <w:rFonts w:hint="eastAsia"/>
          <w:b/>
        </w:rPr>
        <w:t>.</w:t>
      </w:r>
    </w:p>
    <w:p w:rsidR="006B4E27" w:rsidRPr="00C23041" w:rsidRDefault="006B4E27" w:rsidP="006B4E27">
      <w:pPr>
        <w:jc w:val="both"/>
        <w:rPr>
          <w:b/>
          <w:lang w:eastAsia="zh-TW"/>
        </w:rPr>
      </w:pPr>
      <w:r w:rsidRPr="001461FE">
        <w:rPr>
          <w:b/>
        </w:rPr>
        <w:t xml:space="preserve">Observation </w:t>
      </w:r>
      <w:r>
        <w:rPr>
          <w:rFonts w:hint="eastAsia"/>
          <w:b/>
          <w:lang w:eastAsia="zh-TW"/>
        </w:rPr>
        <w:t>4</w:t>
      </w:r>
      <w:r w:rsidRPr="001461FE">
        <w:rPr>
          <w:b/>
        </w:rPr>
        <w:t xml:space="preserve">: </w:t>
      </w:r>
      <w:r w:rsidRPr="005E4364">
        <w:rPr>
          <w:b/>
        </w:rPr>
        <w:t>RSRP accuracy</w:t>
      </w:r>
      <w:r w:rsidRPr="005E4364">
        <w:rPr>
          <w:rFonts w:hint="eastAsia"/>
          <w:b/>
        </w:rPr>
        <w:t xml:space="preserve"> is</w:t>
      </w:r>
      <w:r w:rsidRPr="005E4364">
        <w:rPr>
          <w:b/>
        </w:rPr>
        <w:t xml:space="preserve"> </w:t>
      </w:r>
      <w:r w:rsidRPr="005E4364">
        <w:rPr>
          <w:rFonts w:hint="eastAsia"/>
          <w:b/>
        </w:rPr>
        <w:t xml:space="preserve">improved by </w:t>
      </w:r>
      <w:r w:rsidRPr="005E4364">
        <w:rPr>
          <w:b/>
        </w:rPr>
        <w:t xml:space="preserve">using </w:t>
      </w:r>
      <w:r w:rsidRPr="005E4364">
        <w:rPr>
          <w:rFonts w:hint="eastAsia"/>
          <w:b/>
        </w:rPr>
        <w:t xml:space="preserve">both </w:t>
      </w:r>
      <w:r w:rsidRPr="005E4364">
        <w:rPr>
          <w:b/>
        </w:rPr>
        <w:t>NR-SSS</w:t>
      </w:r>
      <w:r w:rsidRPr="005E4364">
        <w:rPr>
          <w:rFonts w:hint="eastAsia"/>
          <w:b/>
        </w:rPr>
        <w:t xml:space="preserve"> and PBCH-DMRS</w:t>
      </w:r>
      <w:r>
        <w:rPr>
          <w:rFonts w:hint="eastAsia"/>
          <w:b/>
          <w:lang w:eastAsia="zh-TW"/>
        </w:rPr>
        <w:t xml:space="preserve"> in a SS-block</w:t>
      </w:r>
      <w:r w:rsidRPr="005E4364">
        <w:rPr>
          <w:rFonts w:hint="eastAsia"/>
          <w:b/>
        </w:rPr>
        <w:t>.</w:t>
      </w:r>
      <w:r>
        <w:rPr>
          <w:rFonts w:hint="eastAsia"/>
          <w:b/>
          <w:lang w:eastAsia="zh-TW"/>
        </w:rPr>
        <w:t xml:space="preserve"> </w:t>
      </w:r>
    </w:p>
    <w:p w:rsidR="006B4E27" w:rsidRPr="00E0522E" w:rsidRDefault="006B4E27" w:rsidP="006B4E27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noProof w:val="0"/>
          <w:sz w:val="20"/>
          <w:lang w:eastAsia="zh-TW"/>
        </w:rPr>
      </w:pPr>
      <w:r w:rsidRPr="00D128AF">
        <w:rPr>
          <w:rFonts w:ascii="Times New Roman" w:hAnsi="Times New Roman"/>
          <w:noProof w:val="0"/>
          <w:sz w:val="20"/>
          <w:lang w:eastAsia="zh-TW"/>
        </w:rPr>
        <w:t xml:space="preserve">Proposal </w:t>
      </w:r>
      <w:r w:rsidRPr="00D128AF">
        <w:rPr>
          <w:rFonts w:ascii="Times New Roman" w:hAnsi="Times New Roman" w:hint="eastAsia"/>
          <w:noProof w:val="0"/>
          <w:sz w:val="20"/>
          <w:lang w:eastAsia="zh-TW"/>
        </w:rPr>
        <w:t>1</w:t>
      </w:r>
      <w:r w:rsidRPr="00D128AF">
        <w:rPr>
          <w:rFonts w:ascii="Times New Roman" w:hAnsi="Times New Roman"/>
          <w:noProof w:val="0"/>
          <w:sz w:val="20"/>
          <w:lang w:eastAsia="zh-TW"/>
        </w:rPr>
        <w:t xml:space="preserve">: </w:t>
      </w:r>
      <w:r w:rsidR="00405A69">
        <w:rPr>
          <w:rFonts w:ascii="Times New Roman" w:hAnsi="Times New Roman" w:hint="eastAsia"/>
          <w:noProof w:val="0"/>
          <w:sz w:val="20"/>
          <w:lang w:eastAsia="zh-TW"/>
        </w:rPr>
        <w:t>I</w:t>
      </w:r>
      <w:r w:rsidR="00405A69" w:rsidRPr="00360319">
        <w:rPr>
          <w:rFonts w:ascii="Times New Roman" w:hAnsi="Times New Roman"/>
          <w:noProof w:val="0"/>
          <w:sz w:val="20"/>
          <w:lang w:eastAsia="zh-TW"/>
        </w:rPr>
        <w:t>n addition to NR-SSS</w:t>
      </w:r>
      <w:r w:rsidR="00405A69">
        <w:rPr>
          <w:rFonts w:ascii="Times New Roman" w:hAnsi="Times New Roman" w:hint="eastAsia"/>
          <w:noProof w:val="0"/>
          <w:sz w:val="20"/>
          <w:lang w:eastAsia="zh-TW"/>
        </w:rPr>
        <w:t>,</w:t>
      </w:r>
      <w:r w:rsidR="00405A69" w:rsidRPr="00360319">
        <w:rPr>
          <w:rFonts w:ascii="Times New Roman" w:hAnsi="Times New Roman"/>
          <w:noProof w:val="0"/>
          <w:sz w:val="20"/>
          <w:lang w:eastAsia="zh-TW"/>
        </w:rPr>
        <w:t xml:space="preserve"> </w:t>
      </w:r>
      <w:r w:rsidRPr="00360319">
        <w:rPr>
          <w:rFonts w:ascii="Times New Roman" w:hAnsi="Times New Roman"/>
          <w:noProof w:val="0"/>
          <w:sz w:val="20"/>
          <w:lang w:eastAsia="zh-TW"/>
        </w:rPr>
        <w:t>DMRS for NR-PBCH can be used for DL based RRM</w:t>
      </w:r>
      <w:r w:rsidR="00405A69">
        <w:rPr>
          <w:rFonts w:ascii="Times New Roman" w:hAnsi="Times New Roman"/>
          <w:noProof w:val="0"/>
          <w:sz w:val="20"/>
          <w:lang w:eastAsia="zh-TW"/>
        </w:rPr>
        <w:t xml:space="preserve"> measurement for SS block RSRP</w:t>
      </w:r>
    </w:p>
    <w:p w:rsidR="00264122" w:rsidRDefault="00264122">
      <w:pPr>
        <w:spacing w:after="0"/>
        <w:rPr>
          <w:sz w:val="36"/>
          <w:lang w:val="en-US" w:eastAsia="zh-TW"/>
        </w:rPr>
      </w:pPr>
      <w:r>
        <w:rPr>
          <w:lang w:val="en-US" w:eastAsia="zh-TW"/>
        </w:rPr>
        <w:br w:type="page"/>
      </w:r>
    </w:p>
    <w:p w:rsidR="00B300C3" w:rsidRPr="001219FF" w:rsidRDefault="00445D1B" w:rsidP="00445D1B">
      <w:pPr>
        <w:pStyle w:val="Heading1"/>
        <w:rPr>
          <w:rFonts w:ascii="Times New Roman" w:hAnsi="Times New Roman"/>
          <w:lang w:val="en-US"/>
        </w:rPr>
      </w:pPr>
      <w:r w:rsidRPr="001219FF">
        <w:rPr>
          <w:rFonts w:ascii="Times New Roman" w:hAnsi="Times New Roman"/>
          <w:lang w:val="en-US" w:eastAsia="zh-TW"/>
        </w:rPr>
        <w:lastRenderedPageBreak/>
        <w:t>References</w:t>
      </w:r>
    </w:p>
    <w:p w:rsidR="00F6457C" w:rsidRPr="001219FF" w:rsidRDefault="00F6457C" w:rsidP="00C6052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jc w:val="both"/>
        <w:rPr>
          <w:lang w:val="en-US" w:eastAsia="zh-TW"/>
        </w:rPr>
      </w:pPr>
      <w:bookmarkStart w:id="5" w:name="_Ref450573302"/>
      <w:bookmarkEnd w:id="0"/>
      <w:bookmarkEnd w:id="1"/>
      <w:r w:rsidRPr="001219FF">
        <w:rPr>
          <w:lang w:eastAsia="zh-CN"/>
        </w:rPr>
        <w:t>Chairman’s Notes, RAN</w:t>
      </w:r>
      <w:r w:rsidRPr="001219FF">
        <w:rPr>
          <w:lang w:eastAsia="zh-TW"/>
        </w:rPr>
        <w:t>1</w:t>
      </w:r>
      <w:r w:rsidRPr="001219FF">
        <w:rPr>
          <w:lang w:eastAsia="zh-CN"/>
        </w:rPr>
        <w:t xml:space="preserve"> </w:t>
      </w:r>
      <w:r w:rsidR="00D90EAF" w:rsidRPr="001219FF">
        <w:rPr>
          <w:lang w:eastAsia="zh-CN"/>
        </w:rPr>
        <w:t xml:space="preserve">Meeting </w:t>
      </w:r>
      <w:r w:rsidR="00D15499">
        <w:rPr>
          <w:rFonts w:hint="eastAsia"/>
          <w:lang w:eastAsia="zh-TW"/>
        </w:rPr>
        <w:t>#88</w:t>
      </w:r>
      <w:r w:rsidR="00130FEB">
        <w:rPr>
          <w:rFonts w:hint="eastAsia"/>
          <w:lang w:eastAsia="zh-TW"/>
        </w:rPr>
        <w:t>bis</w:t>
      </w:r>
      <w:r w:rsidRPr="001219FF">
        <w:rPr>
          <w:lang w:eastAsia="zh-CN"/>
        </w:rPr>
        <w:t xml:space="preserve">, </w:t>
      </w:r>
      <w:r w:rsidR="00130FEB">
        <w:rPr>
          <w:rFonts w:hint="eastAsia"/>
          <w:lang w:eastAsia="zh-TW"/>
        </w:rPr>
        <w:t>April</w:t>
      </w:r>
      <w:r w:rsidRPr="001219FF">
        <w:rPr>
          <w:lang w:eastAsia="zh-TW"/>
        </w:rPr>
        <w:t>.</w:t>
      </w:r>
      <w:r w:rsidRPr="001219FF">
        <w:rPr>
          <w:lang w:eastAsia="zh-CN"/>
        </w:rPr>
        <w:t xml:space="preserve"> 201</w:t>
      </w:r>
      <w:r w:rsidR="00D90EAF" w:rsidRPr="001219FF">
        <w:rPr>
          <w:lang w:eastAsia="zh-TW"/>
        </w:rPr>
        <w:t>7</w:t>
      </w:r>
      <w:r w:rsidRPr="001219FF">
        <w:rPr>
          <w:lang w:eastAsia="zh-CN"/>
        </w:rPr>
        <w:t>.</w:t>
      </w:r>
    </w:p>
    <w:bookmarkEnd w:id="5"/>
    <w:p w:rsidR="006C3635" w:rsidRPr="00C668E2" w:rsidRDefault="00C668E2" w:rsidP="006C3635">
      <w:pPr>
        <w:pStyle w:val="Reference"/>
        <w:numPr>
          <w:ilvl w:val="0"/>
          <w:numId w:val="5"/>
        </w:numPr>
        <w:rPr>
          <w:rFonts w:ascii="Times New Roman" w:eastAsia="新細明體" w:hAnsi="Times New Roman"/>
        </w:rPr>
      </w:pPr>
      <w:r w:rsidRPr="00C668E2">
        <w:rPr>
          <w:rFonts w:ascii="Times New Roman" w:eastAsia="新細明體" w:hAnsi="Times New Roman"/>
        </w:rPr>
        <w:t>R1-1703097</w:t>
      </w:r>
      <w:r w:rsidR="00AF4048" w:rsidRPr="00C668E2">
        <w:rPr>
          <w:rFonts w:ascii="Times New Roman" w:eastAsia="新細明體" w:hAnsi="Times New Roman"/>
        </w:rPr>
        <w:t>. “</w:t>
      </w:r>
      <w:r w:rsidRPr="00C668E2">
        <w:rPr>
          <w:rFonts w:ascii="Times New Roman" w:eastAsia="新細明體" w:hAnsi="Times New Roman"/>
        </w:rPr>
        <w:t xml:space="preserve">DL Signals for Mobility Measurements in NR and Mobility schemes </w:t>
      </w:r>
      <w:r w:rsidR="00AF4048" w:rsidRPr="00C668E2">
        <w:rPr>
          <w:rFonts w:ascii="Times New Roman" w:eastAsia="新細明體" w:hAnsi="Times New Roman"/>
        </w:rPr>
        <w:t>“</w:t>
      </w:r>
      <w:proofErr w:type="gramStart"/>
      <w:r w:rsidR="00AF4048" w:rsidRPr="00C668E2">
        <w:rPr>
          <w:rFonts w:ascii="Times New Roman" w:eastAsia="新細明體" w:hAnsi="Times New Roman"/>
        </w:rPr>
        <w:t>,</w:t>
      </w:r>
      <w:r w:rsidRPr="00C668E2">
        <w:rPr>
          <w:rFonts w:ascii="Times New Roman" w:eastAsia="新細明體" w:hAnsi="Times New Roman"/>
        </w:rPr>
        <w:t>Nokia</w:t>
      </w:r>
      <w:proofErr w:type="gramEnd"/>
      <w:r w:rsidRPr="00C668E2">
        <w:rPr>
          <w:rFonts w:ascii="Times New Roman" w:eastAsia="新細明體" w:hAnsi="Times New Roman"/>
        </w:rPr>
        <w:t>, Alcatel-Lucent Shanghai Bell</w:t>
      </w:r>
      <w:r w:rsidR="00AF4048" w:rsidRPr="00C668E2">
        <w:rPr>
          <w:rFonts w:ascii="Times New Roman" w:eastAsia="新細明體" w:hAnsi="Times New Roman"/>
        </w:rPr>
        <w:t xml:space="preserve">.  </w:t>
      </w:r>
    </w:p>
    <w:p w:rsidR="00574518" w:rsidRDefault="00574518">
      <w:pPr>
        <w:spacing w:after="0"/>
        <w:rPr>
          <w:rFonts w:ascii="Arial" w:hAnsi="Arial" w:cs="Arial"/>
          <w:sz w:val="36"/>
          <w:lang w:val="en-US" w:eastAsia="zh-TW"/>
        </w:rPr>
      </w:pPr>
    </w:p>
    <w:p w:rsidR="00574518" w:rsidRPr="00C701C6" w:rsidRDefault="00574518" w:rsidP="00574518">
      <w:pPr>
        <w:pStyle w:val="Heading1"/>
        <w:numPr>
          <w:ilvl w:val="0"/>
          <w:numId w:val="0"/>
        </w:numPr>
        <w:rPr>
          <w:rFonts w:cs="Arial"/>
          <w:lang w:val="en-US" w:eastAsia="zh-TW"/>
        </w:rPr>
      </w:pPr>
      <w:r w:rsidRPr="00C701C6">
        <w:rPr>
          <w:rFonts w:cs="Arial"/>
          <w:lang w:val="en-US" w:eastAsia="zh-TW"/>
        </w:rPr>
        <w:t>Appendix:</w:t>
      </w:r>
      <w:r>
        <w:rPr>
          <w:rFonts w:cs="Arial" w:hint="eastAsia"/>
          <w:lang w:val="en-US" w:eastAsia="zh-TW"/>
        </w:rPr>
        <w:t xml:space="preserve"> </w:t>
      </w:r>
      <w:r w:rsidRPr="00C701C6">
        <w:rPr>
          <w:rFonts w:cs="Arial"/>
          <w:lang w:val="en-US" w:eastAsia="zh-TW"/>
        </w:rPr>
        <w:t>Link-level evaluation assumptions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226"/>
        <w:gridCol w:w="5295"/>
      </w:tblGrid>
      <w:tr w:rsidR="00574518" w:rsidRPr="004B08E4" w:rsidTr="00E65921">
        <w:trPr>
          <w:trHeight w:val="278"/>
        </w:trPr>
        <w:tc>
          <w:tcPr>
            <w:tcW w:w="3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7" w:type="dxa"/>
              <w:bottom w:w="0" w:type="dxa"/>
              <w:right w:w="107" w:type="dxa"/>
            </w:tcMar>
            <w:hideMark/>
          </w:tcPr>
          <w:p w:rsidR="00574518" w:rsidRPr="00E91FC3" w:rsidRDefault="00574518" w:rsidP="00E65921">
            <w:pPr>
              <w:overflowPunct w:val="0"/>
              <w:spacing w:line="278" w:lineRule="atLeast"/>
              <w:rPr>
                <w:rFonts w:ascii="Arial" w:eastAsia="Times New Roman" w:hAnsi="Arial" w:cs="Arial"/>
                <w:szCs w:val="16"/>
                <w:lang w:val="en-US" w:eastAsia="zh-CN"/>
              </w:rPr>
            </w:pPr>
            <w:r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>Carrier Frequency</w:t>
            </w:r>
            <w:r w:rsidRPr="00E91FC3">
              <w:rPr>
                <w:rFonts w:ascii="Arial" w:eastAsia="SimSun" w:hAnsi="Arial" w:cs="Arial"/>
                <w:color w:val="000000"/>
                <w:kern w:val="24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5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7" w:type="dxa"/>
              <w:bottom w:w="0" w:type="dxa"/>
              <w:right w:w="107" w:type="dxa"/>
            </w:tcMar>
            <w:hideMark/>
          </w:tcPr>
          <w:p w:rsidR="00574518" w:rsidRPr="00E91FC3" w:rsidRDefault="00574518" w:rsidP="00E65921">
            <w:pPr>
              <w:overflowPunct w:val="0"/>
              <w:spacing w:line="278" w:lineRule="atLeast"/>
              <w:rPr>
                <w:rFonts w:ascii="Arial" w:eastAsia="Times New Roman" w:hAnsi="Arial" w:cs="Arial"/>
                <w:szCs w:val="16"/>
                <w:lang w:val="en-US" w:eastAsia="zh-CN"/>
              </w:rPr>
            </w:pPr>
            <w:r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>4 GHz</w:t>
            </w:r>
            <w:r w:rsidRPr="00E91FC3">
              <w:rPr>
                <w:rFonts w:ascii="Arial" w:eastAsia="SimSun" w:hAnsi="Arial" w:cs="Arial"/>
                <w:color w:val="FF0000"/>
                <w:kern w:val="24"/>
                <w:szCs w:val="16"/>
                <w:lang w:val="en-US" w:eastAsia="zh-CN"/>
              </w:rPr>
              <w:t xml:space="preserve"> </w:t>
            </w:r>
          </w:p>
        </w:tc>
      </w:tr>
      <w:tr w:rsidR="00574518" w:rsidRPr="004B08E4" w:rsidTr="00E65921">
        <w:trPr>
          <w:trHeight w:val="278"/>
        </w:trPr>
        <w:tc>
          <w:tcPr>
            <w:tcW w:w="3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7" w:type="dxa"/>
              <w:bottom w:w="0" w:type="dxa"/>
              <w:right w:w="107" w:type="dxa"/>
            </w:tcMar>
            <w:hideMark/>
          </w:tcPr>
          <w:p w:rsidR="00574518" w:rsidRPr="00E91FC3" w:rsidRDefault="00574518" w:rsidP="00E65921">
            <w:pPr>
              <w:overflowPunct w:val="0"/>
              <w:spacing w:line="278" w:lineRule="atLeast"/>
              <w:rPr>
                <w:rFonts w:ascii="Arial" w:eastAsia="Times New Roman" w:hAnsi="Arial" w:cs="Arial"/>
                <w:szCs w:val="16"/>
                <w:lang w:val="en-US" w:eastAsia="zh-CN"/>
              </w:rPr>
            </w:pPr>
            <w:r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>Channel Model</w:t>
            </w:r>
            <w:r w:rsidRPr="00E91FC3">
              <w:rPr>
                <w:rFonts w:ascii="Arial" w:eastAsia="SimSun" w:hAnsi="Arial" w:cs="Arial"/>
                <w:color w:val="000000"/>
                <w:kern w:val="24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5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7" w:type="dxa"/>
              <w:bottom w:w="0" w:type="dxa"/>
              <w:right w:w="107" w:type="dxa"/>
            </w:tcMar>
            <w:hideMark/>
          </w:tcPr>
          <w:p w:rsidR="00574518" w:rsidRPr="00845CC8" w:rsidRDefault="00574518" w:rsidP="00901E99">
            <w:pPr>
              <w:overflowPunct w:val="0"/>
              <w:spacing w:line="278" w:lineRule="atLeast"/>
              <w:rPr>
                <w:rFonts w:ascii="Arial" w:eastAsiaTheme="minorEastAsia" w:hAnsi="Arial" w:cs="Arial"/>
                <w:color w:val="000000"/>
                <w:kern w:val="24"/>
                <w:szCs w:val="16"/>
                <w:lang w:eastAsia="zh-TW"/>
              </w:rPr>
            </w:pPr>
            <w:r>
              <w:rPr>
                <w:rFonts w:ascii="Arial" w:eastAsiaTheme="minorEastAsia" w:hAnsi="Arial" w:cs="Arial" w:hint="eastAsia"/>
                <w:color w:val="000000"/>
                <w:kern w:val="24"/>
                <w:szCs w:val="16"/>
                <w:lang w:eastAsia="zh-TW"/>
              </w:rPr>
              <w:t>For 15kHz subcarrier spacing: T</w:t>
            </w:r>
            <w:r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>DL-C with scaling 100</w:t>
            </w:r>
            <w:r>
              <w:rPr>
                <w:rFonts w:ascii="Arial" w:eastAsiaTheme="minorEastAsia" w:hAnsi="Arial" w:cs="Arial" w:hint="eastAsia"/>
                <w:color w:val="000000"/>
                <w:kern w:val="24"/>
                <w:szCs w:val="16"/>
                <w:lang w:eastAsia="zh-TW"/>
              </w:rPr>
              <w:t xml:space="preserve"> </w:t>
            </w:r>
            <w:r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>ns</w:t>
            </w:r>
            <w:r>
              <w:rPr>
                <w:rFonts w:ascii="Arial" w:eastAsiaTheme="minorEastAsia" w:hAnsi="Arial" w:cs="Arial" w:hint="eastAsia"/>
                <w:color w:val="000000"/>
                <w:kern w:val="24"/>
                <w:szCs w:val="16"/>
                <w:lang w:eastAsia="zh-TW"/>
              </w:rPr>
              <w:t xml:space="preserve">, </w:t>
            </w:r>
            <w:r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>AWGN</w:t>
            </w:r>
            <w:r>
              <w:rPr>
                <w:rFonts w:ascii="Arial" w:eastAsiaTheme="minorEastAsia" w:hAnsi="Arial" w:cs="Arial" w:hint="eastAsia"/>
                <w:color w:val="000000"/>
                <w:kern w:val="24"/>
                <w:szCs w:val="16"/>
                <w:lang w:eastAsia="zh-TW"/>
              </w:rPr>
              <w:t>;</w:t>
            </w:r>
          </w:p>
        </w:tc>
      </w:tr>
      <w:tr w:rsidR="00574518" w:rsidRPr="004B08E4" w:rsidTr="00E65921">
        <w:trPr>
          <w:trHeight w:val="278"/>
        </w:trPr>
        <w:tc>
          <w:tcPr>
            <w:tcW w:w="3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7" w:type="dxa"/>
              <w:bottom w:w="0" w:type="dxa"/>
              <w:right w:w="107" w:type="dxa"/>
            </w:tcMar>
            <w:hideMark/>
          </w:tcPr>
          <w:p w:rsidR="00574518" w:rsidRPr="00E91FC3" w:rsidRDefault="00574518" w:rsidP="00E65921">
            <w:pPr>
              <w:overflowPunct w:val="0"/>
              <w:spacing w:line="278" w:lineRule="atLeast"/>
              <w:rPr>
                <w:rFonts w:ascii="Arial" w:eastAsia="Times New Roman" w:hAnsi="Arial" w:cs="Arial"/>
                <w:szCs w:val="16"/>
                <w:lang w:val="en-US" w:eastAsia="zh-CN"/>
              </w:rPr>
            </w:pPr>
            <w:r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>Subcarrier Spacing(s)</w:t>
            </w:r>
            <w:r w:rsidRPr="00E91FC3">
              <w:rPr>
                <w:rFonts w:ascii="Arial" w:eastAsia="SimSun" w:hAnsi="Arial" w:cs="Arial"/>
                <w:color w:val="000000"/>
                <w:kern w:val="24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5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7" w:type="dxa"/>
              <w:bottom w:w="0" w:type="dxa"/>
              <w:right w:w="107" w:type="dxa"/>
            </w:tcMar>
            <w:hideMark/>
          </w:tcPr>
          <w:p w:rsidR="00574518" w:rsidRPr="00E91FC3" w:rsidRDefault="00574518" w:rsidP="00763D5A">
            <w:pPr>
              <w:overflowPunct w:val="0"/>
              <w:spacing w:line="278" w:lineRule="atLeast"/>
              <w:rPr>
                <w:rFonts w:ascii="Arial" w:eastAsia="Times New Roman" w:hAnsi="Arial" w:cs="Arial"/>
                <w:szCs w:val="16"/>
                <w:lang w:val="en-US" w:eastAsia="zh-CN"/>
              </w:rPr>
            </w:pPr>
            <w:r w:rsidRPr="00E91FC3">
              <w:rPr>
                <w:rFonts w:ascii="Arial" w:hAnsi="Arial" w:cs="Arial"/>
                <w:color w:val="000000"/>
                <w:kern w:val="24"/>
                <w:szCs w:val="16"/>
                <w:lang w:eastAsia="zh-TW"/>
              </w:rPr>
              <w:t xml:space="preserve">15kHz </w:t>
            </w:r>
          </w:p>
        </w:tc>
      </w:tr>
      <w:tr w:rsidR="00574518" w:rsidRPr="004B08E4" w:rsidTr="00E65921">
        <w:trPr>
          <w:trHeight w:val="36"/>
        </w:trPr>
        <w:tc>
          <w:tcPr>
            <w:tcW w:w="3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7" w:type="dxa"/>
              <w:bottom w:w="0" w:type="dxa"/>
              <w:right w:w="107" w:type="dxa"/>
            </w:tcMar>
            <w:hideMark/>
          </w:tcPr>
          <w:p w:rsidR="00574518" w:rsidRPr="00E91FC3" w:rsidRDefault="00574518" w:rsidP="00E65921">
            <w:pPr>
              <w:overflowPunct w:val="0"/>
              <w:spacing w:line="278" w:lineRule="atLeast"/>
              <w:rPr>
                <w:rFonts w:ascii="Arial" w:eastAsia="Times New Roman" w:hAnsi="Arial" w:cs="Arial"/>
                <w:szCs w:val="16"/>
                <w:lang w:val="en-US" w:eastAsia="zh-CN"/>
              </w:rPr>
            </w:pPr>
            <w:r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>SNR range</w:t>
            </w:r>
            <w:r w:rsidRPr="00E91FC3">
              <w:rPr>
                <w:rFonts w:ascii="Arial" w:eastAsia="SimSun" w:hAnsi="Arial" w:cs="Arial"/>
                <w:color w:val="000000"/>
                <w:kern w:val="24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5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7" w:type="dxa"/>
              <w:bottom w:w="0" w:type="dxa"/>
              <w:right w:w="107" w:type="dxa"/>
            </w:tcMar>
            <w:hideMark/>
          </w:tcPr>
          <w:p w:rsidR="00574518" w:rsidRPr="00E91FC3" w:rsidRDefault="00574518" w:rsidP="00E65921">
            <w:pPr>
              <w:overflowPunct w:val="0"/>
              <w:spacing w:line="278" w:lineRule="atLeast"/>
              <w:rPr>
                <w:rFonts w:ascii="Arial" w:eastAsia="Times New Roman" w:hAnsi="Arial" w:cs="Arial"/>
                <w:szCs w:val="16"/>
                <w:lang w:val="en-US" w:eastAsia="zh-CN"/>
              </w:rPr>
            </w:pPr>
            <w:r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>-6dB</w:t>
            </w:r>
            <w:r w:rsidRPr="00E91FC3">
              <w:rPr>
                <w:rFonts w:ascii="Arial" w:eastAsia="SimSun" w:hAnsi="Arial" w:cs="Arial"/>
                <w:color w:val="000000"/>
                <w:kern w:val="24"/>
                <w:szCs w:val="16"/>
                <w:lang w:val="en-US" w:eastAsia="zh-CN"/>
              </w:rPr>
              <w:t xml:space="preserve"> </w:t>
            </w:r>
          </w:p>
        </w:tc>
      </w:tr>
      <w:tr w:rsidR="00574518" w:rsidRPr="004B08E4" w:rsidTr="00E65921">
        <w:trPr>
          <w:trHeight w:val="36"/>
        </w:trPr>
        <w:tc>
          <w:tcPr>
            <w:tcW w:w="3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7" w:type="dxa"/>
              <w:bottom w:w="0" w:type="dxa"/>
              <w:right w:w="107" w:type="dxa"/>
            </w:tcMar>
            <w:hideMark/>
          </w:tcPr>
          <w:p w:rsidR="00574518" w:rsidRPr="00E91FC3" w:rsidRDefault="00574518" w:rsidP="00E65921">
            <w:pPr>
              <w:overflowPunct w:val="0"/>
              <w:rPr>
                <w:rFonts w:ascii="Arial" w:eastAsia="Times New Roman" w:hAnsi="Arial" w:cs="Arial"/>
                <w:szCs w:val="16"/>
                <w:lang w:val="en-US" w:eastAsia="zh-CN"/>
              </w:rPr>
            </w:pPr>
            <w:r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>Antenna Configuration at the TRP</w:t>
            </w:r>
            <w:r w:rsidRPr="00E91FC3">
              <w:rPr>
                <w:rFonts w:ascii="Arial" w:eastAsia="SimSun" w:hAnsi="Arial" w:cs="Arial"/>
                <w:color w:val="000000"/>
                <w:kern w:val="24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5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7" w:type="dxa"/>
              <w:bottom w:w="0" w:type="dxa"/>
              <w:right w:w="107" w:type="dxa"/>
            </w:tcMar>
            <w:hideMark/>
          </w:tcPr>
          <w:p w:rsidR="00574518" w:rsidRPr="00E91FC3" w:rsidRDefault="00574518" w:rsidP="00E65921">
            <w:pPr>
              <w:overflowPunct w:val="0"/>
              <w:rPr>
                <w:rFonts w:ascii="Arial" w:eastAsia="Times New Roman" w:hAnsi="Arial" w:cs="Arial"/>
                <w:szCs w:val="16"/>
                <w:lang w:val="en-US" w:eastAsia="zh-CN"/>
              </w:rPr>
            </w:pPr>
            <w:r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 xml:space="preserve">(1,1,2) with </w:t>
            </w:r>
            <w:proofErr w:type="spellStart"/>
            <w:r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>omni</w:t>
            </w:r>
            <w:proofErr w:type="spellEnd"/>
            <w:r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 xml:space="preserve">-directional antenna element </w:t>
            </w:r>
          </w:p>
        </w:tc>
      </w:tr>
      <w:tr w:rsidR="00574518" w:rsidRPr="004B08E4" w:rsidTr="00E65921">
        <w:trPr>
          <w:trHeight w:val="189"/>
        </w:trPr>
        <w:tc>
          <w:tcPr>
            <w:tcW w:w="3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7" w:type="dxa"/>
              <w:bottom w:w="0" w:type="dxa"/>
              <w:right w:w="107" w:type="dxa"/>
            </w:tcMar>
            <w:hideMark/>
          </w:tcPr>
          <w:p w:rsidR="00574518" w:rsidRPr="00E91FC3" w:rsidRDefault="00574518" w:rsidP="00E65921">
            <w:pPr>
              <w:overflowPunct w:val="0"/>
              <w:rPr>
                <w:rFonts w:ascii="Arial" w:eastAsia="Times New Roman" w:hAnsi="Arial" w:cs="Arial"/>
                <w:szCs w:val="16"/>
                <w:lang w:val="en-US" w:eastAsia="zh-CN"/>
              </w:rPr>
            </w:pPr>
            <w:r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>Antenna Configuration at the UE</w:t>
            </w:r>
            <w:r w:rsidRPr="00E91FC3">
              <w:rPr>
                <w:rFonts w:ascii="Arial" w:eastAsia="SimSun" w:hAnsi="Arial" w:cs="Arial"/>
                <w:color w:val="000000"/>
                <w:kern w:val="24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5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7" w:type="dxa"/>
              <w:bottom w:w="0" w:type="dxa"/>
              <w:right w:w="107" w:type="dxa"/>
            </w:tcMar>
            <w:hideMark/>
          </w:tcPr>
          <w:p w:rsidR="00574518" w:rsidRPr="00E91FC3" w:rsidRDefault="00574518" w:rsidP="00E65921">
            <w:pPr>
              <w:overflowPunct w:val="0"/>
              <w:rPr>
                <w:rFonts w:ascii="Arial" w:eastAsia="Times New Roman" w:hAnsi="Arial" w:cs="Arial"/>
                <w:szCs w:val="16"/>
                <w:lang w:val="en-US" w:eastAsia="zh-CN"/>
              </w:rPr>
            </w:pPr>
            <w:r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 xml:space="preserve">(1,1,2) with </w:t>
            </w:r>
            <w:proofErr w:type="spellStart"/>
            <w:r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>omni</w:t>
            </w:r>
            <w:proofErr w:type="spellEnd"/>
            <w:r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>-directional antenna element</w:t>
            </w:r>
            <w:r w:rsidRPr="00E91FC3">
              <w:rPr>
                <w:rFonts w:ascii="Arial" w:eastAsia="SimSun" w:hAnsi="Arial" w:cs="Arial"/>
                <w:color w:val="000000"/>
                <w:kern w:val="24"/>
                <w:szCs w:val="16"/>
                <w:lang w:val="en-US" w:eastAsia="zh-CN"/>
              </w:rPr>
              <w:t xml:space="preserve"> </w:t>
            </w:r>
          </w:p>
        </w:tc>
      </w:tr>
      <w:tr w:rsidR="00574518" w:rsidRPr="004B08E4" w:rsidTr="00E65921">
        <w:trPr>
          <w:trHeight w:val="167"/>
        </w:trPr>
        <w:tc>
          <w:tcPr>
            <w:tcW w:w="3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7" w:type="dxa"/>
              <w:bottom w:w="0" w:type="dxa"/>
              <w:right w:w="107" w:type="dxa"/>
            </w:tcMar>
            <w:hideMark/>
          </w:tcPr>
          <w:p w:rsidR="00574518" w:rsidRPr="00E91FC3" w:rsidRDefault="00574518" w:rsidP="00E65921">
            <w:pPr>
              <w:overflowPunct w:val="0"/>
              <w:rPr>
                <w:rFonts w:ascii="Arial" w:eastAsia="Times New Roman" w:hAnsi="Arial" w:cs="Arial"/>
                <w:szCs w:val="16"/>
                <w:highlight w:val="yellow"/>
                <w:lang w:val="en-US" w:eastAsia="zh-CN"/>
              </w:rPr>
            </w:pPr>
            <w:r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>Antenna port virtualization</w:t>
            </w:r>
            <w:r w:rsidRPr="00E91FC3">
              <w:rPr>
                <w:rFonts w:ascii="Arial" w:eastAsia="SimSun" w:hAnsi="Arial" w:cs="Arial"/>
                <w:color w:val="000000"/>
                <w:kern w:val="24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5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7" w:type="dxa"/>
              <w:bottom w:w="0" w:type="dxa"/>
              <w:right w:w="107" w:type="dxa"/>
            </w:tcMar>
            <w:hideMark/>
          </w:tcPr>
          <w:p w:rsidR="00574518" w:rsidRPr="00E91FC3" w:rsidRDefault="00574518" w:rsidP="00E65921">
            <w:pPr>
              <w:overflowPunct w:val="0"/>
              <w:spacing w:after="0"/>
              <w:rPr>
                <w:rFonts w:ascii="Arial" w:eastAsia="Times New Roman" w:hAnsi="Arial" w:cs="Arial"/>
                <w:szCs w:val="16"/>
                <w:highlight w:val="yellow"/>
                <w:lang w:val="en-US" w:eastAsia="zh-CN"/>
              </w:rPr>
            </w:pPr>
            <w:r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>N/A</w:t>
            </w:r>
          </w:p>
        </w:tc>
      </w:tr>
      <w:tr w:rsidR="00574518" w:rsidRPr="004B08E4" w:rsidTr="00E65921">
        <w:trPr>
          <w:trHeight w:val="698"/>
        </w:trPr>
        <w:tc>
          <w:tcPr>
            <w:tcW w:w="3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7" w:type="dxa"/>
              <w:bottom w:w="0" w:type="dxa"/>
              <w:right w:w="107" w:type="dxa"/>
            </w:tcMar>
            <w:hideMark/>
          </w:tcPr>
          <w:p w:rsidR="00574518" w:rsidRPr="00E91FC3" w:rsidRDefault="00574518" w:rsidP="00E65921">
            <w:pPr>
              <w:overflowPunct w:val="0"/>
              <w:rPr>
                <w:rFonts w:ascii="Arial" w:eastAsia="Times New Roman" w:hAnsi="Arial" w:cs="Arial"/>
                <w:szCs w:val="16"/>
                <w:lang w:val="en-US" w:eastAsia="zh-CN"/>
              </w:rPr>
            </w:pPr>
            <w:r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>Frequency Offset</w:t>
            </w:r>
            <w:r w:rsidRPr="00E91FC3">
              <w:rPr>
                <w:rFonts w:ascii="Arial" w:eastAsia="SimSun" w:hAnsi="Arial" w:cs="Arial"/>
                <w:color w:val="000000"/>
                <w:kern w:val="24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5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7" w:type="dxa"/>
              <w:bottom w:w="0" w:type="dxa"/>
              <w:right w:w="107" w:type="dxa"/>
            </w:tcMar>
            <w:hideMark/>
          </w:tcPr>
          <w:p w:rsidR="00574518" w:rsidRPr="00E91FC3" w:rsidRDefault="00574518" w:rsidP="00E65921">
            <w:pPr>
              <w:numPr>
                <w:ilvl w:val="0"/>
                <w:numId w:val="6"/>
              </w:numPr>
              <w:tabs>
                <w:tab w:val="clear" w:pos="720"/>
                <w:tab w:val="num" w:pos="176"/>
              </w:tabs>
              <w:overflowPunct w:val="0"/>
              <w:spacing w:after="0"/>
              <w:ind w:left="303" w:hanging="303"/>
              <w:contextualSpacing/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</w:pPr>
            <w:r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 xml:space="preserve">Non-initial acquisition </w:t>
            </w:r>
          </w:p>
          <w:p w:rsidR="00574518" w:rsidRPr="00E91FC3" w:rsidRDefault="00574518" w:rsidP="00E65921">
            <w:pPr>
              <w:numPr>
                <w:ilvl w:val="2"/>
                <w:numId w:val="6"/>
              </w:numPr>
              <w:tabs>
                <w:tab w:val="clear" w:pos="2160"/>
                <w:tab w:val="num" w:pos="602"/>
              </w:tabs>
              <w:overflowPunct w:val="0"/>
              <w:spacing w:after="0"/>
              <w:ind w:left="586" w:hanging="283"/>
              <w:contextualSpacing/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</w:pPr>
            <w:r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 xml:space="preserve">TRP: uniform distribution +/- 0.05 ppm </w:t>
            </w:r>
          </w:p>
          <w:p w:rsidR="00574518" w:rsidRPr="00E91FC3" w:rsidRDefault="00574518" w:rsidP="00E65921">
            <w:pPr>
              <w:numPr>
                <w:ilvl w:val="2"/>
                <w:numId w:val="6"/>
              </w:numPr>
              <w:tabs>
                <w:tab w:val="clear" w:pos="2160"/>
                <w:tab w:val="num" w:pos="602"/>
              </w:tabs>
              <w:overflowPunct w:val="0"/>
              <w:spacing w:after="0"/>
              <w:ind w:left="586" w:hanging="283"/>
              <w:contextualSpacing/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</w:pPr>
            <w:r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>UE: uniform distribution +/- 0.1 ppm</w:t>
            </w:r>
          </w:p>
        </w:tc>
      </w:tr>
      <w:tr w:rsidR="00574518" w:rsidRPr="004B08E4" w:rsidTr="00E65921">
        <w:trPr>
          <w:trHeight w:val="387"/>
        </w:trPr>
        <w:tc>
          <w:tcPr>
            <w:tcW w:w="3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7" w:type="dxa"/>
              <w:bottom w:w="0" w:type="dxa"/>
              <w:right w:w="107" w:type="dxa"/>
            </w:tcMar>
            <w:hideMark/>
          </w:tcPr>
          <w:p w:rsidR="00574518" w:rsidRPr="00E91FC3" w:rsidRDefault="00574518" w:rsidP="00E65921">
            <w:pPr>
              <w:overflowPunct w:val="0"/>
              <w:rPr>
                <w:rFonts w:ascii="Arial" w:eastAsia="Times New Roman" w:hAnsi="Arial" w:cs="Arial"/>
                <w:szCs w:val="16"/>
                <w:lang w:val="en-US" w:eastAsia="zh-CN"/>
              </w:rPr>
            </w:pPr>
            <w:r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 xml:space="preserve">Number of interfering TRPs </w:t>
            </w:r>
          </w:p>
        </w:tc>
        <w:tc>
          <w:tcPr>
            <w:tcW w:w="5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7" w:type="dxa"/>
              <w:bottom w:w="0" w:type="dxa"/>
              <w:right w:w="107" w:type="dxa"/>
            </w:tcMar>
            <w:hideMark/>
          </w:tcPr>
          <w:p w:rsidR="00574518" w:rsidRPr="00E91FC3" w:rsidRDefault="00574518" w:rsidP="00E65921">
            <w:pPr>
              <w:spacing w:after="0"/>
              <w:rPr>
                <w:rFonts w:ascii="Arial" w:eastAsia="Times New Roman" w:hAnsi="Arial" w:cs="Arial"/>
                <w:szCs w:val="16"/>
                <w:lang w:val="en-US" w:eastAsia="zh-CN"/>
              </w:rPr>
            </w:pPr>
            <w:r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>0 TRP</w:t>
            </w:r>
            <w:r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val="en-US" w:eastAsia="zh-CN"/>
              </w:rPr>
              <w:t xml:space="preserve"> </w:t>
            </w:r>
          </w:p>
          <w:p w:rsidR="00574518" w:rsidRPr="00E91FC3" w:rsidRDefault="00574518" w:rsidP="00E65921">
            <w:pPr>
              <w:spacing w:after="0"/>
              <w:rPr>
                <w:rFonts w:ascii="Arial" w:eastAsia="Times New Roman" w:hAnsi="Arial" w:cs="Arial"/>
                <w:szCs w:val="16"/>
                <w:lang w:val="en-US" w:eastAsia="zh-CN"/>
              </w:rPr>
            </w:pPr>
          </w:p>
        </w:tc>
      </w:tr>
      <w:tr w:rsidR="00574518" w:rsidRPr="004B08E4" w:rsidTr="00E65921">
        <w:trPr>
          <w:trHeight w:val="414"/>
        </w:trPr>
        <w:tc>
          <w:tcPr>
            <w:tcW w:w="3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7" w:type="dxa"/>
              <w:bottom w:w="0" w:type="dxa"/>
              <w:right w:w="107" w:type="dxa"/>
            </w:tcMar>
            <w:hideMark/>
          </w:tcPr>
          <w:p w:rsidR="00574518" w:rsidRPr="00E91FC3" w:rsidRDefault="00574518" w:rsidP="00E65921">
            <w:pPr>
              <w:overflowPunct w:val="0"/>
              <w:rPr>
                <w:rFonts w:ascii="Arial" w:eastAsia="Times New Roman" w:hAnsi="Arial" w:cs="Arial"/>
                <w:szCs w:val="16"/>
                <w:lang w:val="en-US" w:eastAsia="zh-CN"/>
              </w:rPr>
            </w:pPr>
            <w:r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 xml:space="preserve">Number of interfering UEs </w:t>
            </w:r>
          </w:p>
        </w:tc>
        <w:tc>
          <w:tcPr>
            <w:tcW w:w="5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7" w:type="dxa"/>
              <w:bottom w:w="0" w:type="dxa"/>
              <w:right w:w="107" w:type="dxa"/>
            </w:tcMar>
            <w:hideMark/>
          </w:tcPr>
          <w:p w:rsidR="00574518" w:rsidRPr="00E91FC3" w:rsidRDefault="00574518" w:rsidP="00E65921">
            <w:pPr>
              <w:spacing w:after="0"/>
              <w:rPr>
                <w:rFonts w:ascii="Arial" w:eastAsia="Times New Roman" w:hAnsi="Arial" w:cs="Arial"/>
                <w:szCs w:val="16"/>
                <w:lang w:val="en-US" w:eastAsia="zh-CN"/>
              </w:rPr>
            </w:pPr>
            <w:r w:rsidRPr="00E91FC3">
              <w:rPr>
                <w:rFonts w:ascii="Arial" w:eastAsia="Times New Roman" w:hAnsi="Arial" w:cs="Arial"/>
                <w:color w:val="000000"/>
                <w:kern w:val="24"/>
                <w:szCs w:val="16"/>
                <w:lang w:eastAsia="zh-CN"/>
              </w:rPr>
              <w:t>N/A</w:t>
            </w:r>
          </w:p>
        </w:tc>
      </w:tr>
    </w:tbl>
    <w:p w:rsidR="00574518" w:rsidRDefault="00574518" w:rsidP="00574518">
      <w:pPr>
        <w:pStyle w:val="References"/>
        <w:numPr>
          <w:ilvl w:val="0"/>
          <w:numId w:val="0"/>
        </w:numPr>
        <w:rPr>
          <w:rFonts w:ascii="Arial" w:eastAsia="新細明體" w:hAnsi="Arial" w:cs="Arial"/>
          <w:lang w:eastAsia="zh-TW"/>
        </w:rPr>
      </w:pPr>
    </w:p>
    <w:p w:rsidR="00574518" w:rsidRDefault="00574518" w:rsidP="00574518">
      <w:pPr>
        <w:pStyle w:val="References"/>
        <w:numPr>
          <w:ilvl w:val="0"/>
          <w:numId w:val="0"/>
        </w:numPr>
        <w:rPr>
          <w:rFonts w:ascii="Arial" w:eastAsia="新細明體" w:hAnsi="Arial" w:cs="Arial"/>
          <w:lang w:eastAsia="zh-TW"/>
        </w:rPr>
      </w:pPr>
    </w:p>
    <w:p w:rsidR="00901E99" w:rsidRPr="0042170C" w:rsidRDefault="00901E99" w:rsidP="00574518">
      <w:pPr>
        <w:pStyle w:val="References"/>
        <w:numPr>
          <w:ilvl w:val="0"/>
          <w:numId w:val="0"/>
        </w:numPr>
        <w:rPr>
          <w:rFonts w:ascii="Arial" w:eastAsia="新細明體" w:hAnsi="Arial" w:cs="Arial"/>
          <w:lang w:eastAsia="zh-TW"/>
        </w:rPr>
      </w:pPr>
    </w:p>
    <w:p w:rsidR="002B1CF9" w:rsidRPr="000D78BD" w:rsidRDefault="002B1CF9" w:rsidP="00386B6A">
      <w:pPr>
        <w:pStyle w:val="Reference"/>
        <w:numPr>
          <w:ilvl w:val="0"/>
          <w:numId w:val="0"/>
        </w:numPr>
        <w:ind w:left="480"/>
        <w:rPr>
          <w:rFonts w:ascii="Times New Roman" w:eastAsia="新細明體" w:hAnsi="Times New Roman"/>
        </w:rPr>
      </w:pPr>
    </w:p>
    <w:sectPr w:rsidR="002B1CF9" w:rsidRPr="000D78BD" w:rsidSect="0060030C">
      <w:footnotePr>
        <w:numRestart w:val="eachSect"/>
      </w:footnotePr>
      <w:pgSz w:w="11907" w:h="16840" w:code="9"/>
      <w:pgMar w:top="1440" w:right="1800" w:bottom="1440" w:left="1800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10EB" w:rsidRDefault="00F910EB">
      <w:r>
        <w:separator/>
      </w:r>
    </w:p>
  </w:endnote>
  <w:endnote w:type="continuationSeparator" w:id="0">
    <w:p w:rsidR="00F910EB" w:rsidRDefault="00F910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10EB" w:rsidRDefault="00F910EB">
      <w:r>
        <w:separator/>
      </w:r>
    </w:p>
  </w:footnote>
  <w:footnote w:type="continuationSeparator" w:id="0">
    <w:p w:rsidR="00F910EB" w:rsidRDefault="00F910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2D96"/>
    <w:multiLevelType w:val="hybridMultilevel"/>
    <w:tmpl w:val="3B8A8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7171CA"/>
    <w:multiLevelType w:val="hybridMultilevel"/>
    <w:tmpl w:val="2092EE7E"/>
    <w:lvl w:ilvl="0" w:tplc="10DE7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FEBF90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0CCD52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1ADF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1A1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6E2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C7E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628D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9E9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6B801EA"/>
    <w:multiLevelType w:val="hybridMultilevel"/>
    <w:tmpl w:val="256AB50C"/>
    <w:lvl w:ilvl="0" w:tplc="3A8A2F02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A652457A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BD2E42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F67229A6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0944DBE4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45808D82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5D4A746C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C9F40B40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FA86797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3">
    <w:nsid w:val="083E70E1"/>
    <w:multiLevelType w:val="hybridMultilevel"/>
    <w:tmpl w:val="5CACD0C0"/>
    <w:lvl w:ilvl="0" w:tplc="120251D2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5FFEF3F2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12BE5220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F5125C8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84DA1F6E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2460CFC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576AD27C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86087B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0B1C6C8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4">
    <w:nsid w:val="0A161129"/>
    <w:multiLevelType w:val="hybridMultilevel"/>
    <w:tmpl w:val="81A4DA76"/>
    <w:lvl w:ilvl="0" w:tplc="35B483B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5CE64FBC">
      <w:start w:val="1"/>
      <w:numFmt w:val="bullet"/>
      <w:lvlText w:val="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C9B5737"/>
    <w:multiLevelType w:val="hybridMultilevel"/>
    <w:tmpl w:val="FF7A71A0"/>
    <w:lvl w:ilvl="0" w:tplc="EBB62F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E21F6D"/>
    <w:multiLevelType w:val="hybridMultilevel"/>
    <w:tmpl w:val="9DF0A0B4"/>
    <w:lvl w:ilvl="0" w:tplc="87B4791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A3689D8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506730">
      <w:start w:val="44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A84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5ADAF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CC8815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C2EC2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278506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13AA7A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08853B0"/>
    <w:multiLevelType w:val="hybridMultilevel"/>
    <w:tmpl w:val="941A4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136A0056"/>
    <w:multiLevelType w:val="hybridMultilevel"/>
    <w:tmpl w:val="3DB8292C"/>
    <w:lvl w:ilvl="0" w:tplc="FF9A7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127E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DE6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E6EB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68C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72A9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E87A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F81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EEE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AC81315"/>
    <w:multiLevelType w:val="hybridMultilevel"/>
    <w:tmpl w:val="867CC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9B39DC"/>
    <w:multiLevelType w:val="hybridMultilevel"/>
    <w:tmpl w:val="CE0AD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4B12B7"/>
    <w:multiLevelType w:val="hybridMultilevel"/>
    <w:tmpl w:val="4DB8056C"/>
    <w:lvl w:ilvl="0" w:tplc="42A639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F654D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C09F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60E2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48D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EA5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D0B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920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3860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1C7157CA"/>
    <w:multiLevelType w:val="hybridMultilevel"/>
    <w:tmpl w:val="5CE4F9BC"/>
    <w:lvl w:ilvl="0" w:tplc="5A5AB7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009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48D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A86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32CA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C6F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7AA5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8E18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1674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9D87646"/>
    <w:multiLevelType w:val="hybridMultilevel"/>
    <w:tmpl w:val="A5F8A70A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B3A18CA"/>
    <w:multiLevelType w:val="hybridMultilevel"/>
    <w:tmpl w:val="7BD0733E"/>
    <w:lvl w:ilvl="0" w:tplc="F2F2C566">
      <w:start w:val="1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5E63D0"/>
    <w:multiLevelType w:val="hybridMultilevel"/>
    <w:tmpl w:val="E7A06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993B5A"/>
    <w:multiLevelType w:val="hybridMultilevel"/>
    <w:tmpl w:val="3A9CF8D6"/>
    <w:lvl w:ilvl="0" w:tplc="4202C932">
      <w:start w:val="1"/>
      <w:numFmt w:val="bullet"/>
      <w:lvlText w:val=""/>
      <w:lvlJc w:val="left"/>
      <w:pPr>
        <w:ind w:left="36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>
    <w:nsid w:val="3B9E6519"/>
    <w:multiLevelType w:val="hybridMultilevel"/>
    <w:tmpl w:val="16D67406"/>
    <w:lvl w:ilvl="0" w:tplc="124648CE">
      <w:start w:val="1"/>
      <w:numFmt w:val="decimal"/>
      <w:pStyle w:val="ReferenceItem"/>
      <w:lvlText w:val="[%1]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EC00A07"/>
    <w:multiLevelType w:val="hybridMultilevel"/>
    <w:tmpl w:val="E3D62A14"/>
    <w:lvl w:ilvl="0" w:tplc="9DCAD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801B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DE30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D0A4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2E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560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845E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C0BA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689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FBF3580"/>
    <w:multiLevelType w:val="hybridMultilevel"/>
    <w:tmpl w:val="4D7A9AFA"/>
    <w:lvl w:ilvl="0" w:tplc="E468F00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0520F6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7A29F7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38626D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8D2B8D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542BB8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C3E1F2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FF085D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64E9F1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>
    <w:nsid w:val="45063D73"/>
    <w:multiLevelType w:val="hybridMultilevel"/>
    <w:tmpl w:val="2D7EC100"/>
    <w:lvl w:ilvl="0" w:tplc="BE2E6F2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34083DE">
      <w:start w:val="864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FDE920A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6E6CD7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E9ABE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2E6491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876CCF4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2207E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1EE663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4">
    <w:nsid w:val="466A1BC7"/>
    <w:multiLevelType w:val="multilevel"/>
    <w:tmpl w:val="D78A6F1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sz w:val="32"/>
        <w:szCs w:val="3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>
    <w:nsid w:val="46F32E4D"/>
    <w:multiLevelType w:val="hybridMultilevel"/>
    <w:tmpl w:val="D302A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9E4379"/>
    <w:multiLevelType w:val="hybridMultilevel"/>
    <w:tmpl w:val="708C0E98"/>
    <w:lvl w:ilvl="0" w:tplc="18C0E9B4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314A52B8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E68AE978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4288CEA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7F0A338A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C3BA3012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9B965B4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7876C70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30A7C4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7">
    <w:nsid w:val="4BB528EA"/>
    <w:multiLevelType w:val="hybridMultilevel"/>
    <w:tmpl w:val="A6A460C6"/>
    <w:lvl w:ilvl="0" w:tplc="4202C932">
      <w:start w:val="1"/>
      <w:numFmt w:val="bullet"/>
      <w:lvlText w:val=""/>
      <w:lvlJc w:val="left"/>
      <w:pPr>
        <w:ind w:left="36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D3706B4"/>
    <w:multiLevelType w:val="hybridMultilevel"/>
    <w:tmpl w:val="9A8A0A62"/>
    <w:lvl w:ilvl="0" w:tplc="D2EE9F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E4DE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E291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2296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BEB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283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4C5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B8D5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E25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4F134AAC"/>
    <w:multiLevelType w:val="hybridMultilevel"/>
    <w:tmpl w:val="D798727A"/>
    <w:lvl w:ilvl="0" w:tplc="22080C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52CFD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318855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9FCAD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3EC017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D8251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55CC0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A6870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84682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>
    <w:nsid w:val="503306C5"/>
    <w:multiLevelType w:val="hybridMultilevel"/>
    <w:tmpl w:val="A3BE6310"/>
    <w:lvl w:ilvl="0" w:tplc="B36001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3A00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9E0E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004A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E4B6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3614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5012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8C51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E00A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1BA0B8E"/>
    <w:multiLevelType w:val="hybridMultilevel"/>
    <w:tmpl w:val="D158C566"/>
    <w:lvl w:ilvl="0" w:tplc="71D8CD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B49F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FA83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842E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C4E7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80FC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F284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DC1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BE2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537873F0"/>
    <w:multiLevelType w:val="hybridMultilevel"/>
    <w:tmpl w:val="115C78D0"/>
    <w:lvl w:ilvl="0" w:tplc="414EA2A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2D258FE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A4246CC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CD7ED758">
      <w:start w:val="142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F674CA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C43CDA36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C95076F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DD5462D8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779AABE6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34">
    <w:nsid w:val="571518F7"/>
    <w:multiLevelType w:val="hybridMultilevel"/>
    <w:tmpl w:val="01185954"/>
    <w:lvl w:ilvl="0" w:tplc="6486E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AE2F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8C2E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F8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66F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87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E43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EFF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483E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57E07806"/>
    <w:multiLevelType w:val="hybridMultilevel"/>
    <w:tmpl w:val="7F06A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9B6D0C"/>
    <w:multiLevelType w:val="hybridMultilevel"/>
    <w:tmpl w:val="53183394"/>
    <w:lvl w:ilvl="0" w:tplc="38E634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8563C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0CFC56">
      <w:start w:val="401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1A3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5825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042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324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447C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6453A60"/>
    <w:multiLevelType w:val="hybridMultilevel"/>
    <w:tmpl w:val="8E2EE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89447E6"/>
    <w:multiLevelType w:val="hybridMultilevel"/>
    <w:tmpl w:val="23AE307A"/>
    <w:lvl w:ilvl="0" w:tplc="03229FD0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7FAE9314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F7A8B174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521091C0">
      <w:start w:val="138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D262F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724A1A90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52749862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4CA861A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135643B6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39">
    <w:nsid w:val="6BFE3306"/>
    <w:multiLevelType w:val="hybridMultilevel"/>
    <w:tmpl w:val="618A5C34"/>
    <w:lvl w:ilvl="0" w:tplc="C5BC74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9876F4">
      <w:start w:val="28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A62A3A">
      <w:start w:val="28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4C31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C4A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EEF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36A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CC38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CAC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6CC1700A"/>
    <w:multiLevelType w:val="hybridMultilevel"/>
    <w:tmpl w:val="1E981676"/>
    <w:lvl w:ilvl="0" w:tplc="248EC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3A08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5296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0C3B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F04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7C24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92C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E468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A82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6D675925"/>
    <w:multiLevelType w:val="hybridMultilevel"/>
    <w:tmpl w:val="3E1C0A02"/>
    <w:lvl w:ilvl="0" w:tplc="3A1E25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33C455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34A98C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D6AC8F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20FBC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0E249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6F6198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7C43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43E39D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2">
    <w:nsid w:val="7119203F"/>
    <w:multiLevelType w:val="hybridMultilevel"/>
    <w:tmpl w:val="7F30E6B0"/>
    <w:lvl w:ilvl="0" w:tplc="7700BE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785908">
      <w:start w:val="2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B4E2A8">
      <w:start w:val="29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9894A4">
      <w:start w:val="299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6A6F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4672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26F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321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E876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68D5766"/>
    <w:multiLevelType w:val="hybridMultilevel"/>
    <w:tmpl w:val="4D0AE596"/>
    <w:lvl w:ilvl="0" w:tplc="6E74B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D514">
      <w:start w:val="36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49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86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AF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69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747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E1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0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76B306E3"/>
    <w:multiLevelType w:val="hybridMultilevel"/>
    <w:tmpl w:val="D4CAEF0C"/>
    <w:lvl w:ilvl="0" w:tplc="3AB6A1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50B0FA">
      <w:start w:val="58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33B8">
      <w:start w:val="58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40F5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6CD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B60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E1F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DA5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6ED2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>
    <w:nsid w:val="7BA702AC"/>
    <w:multiLevelType w:val="hybridMultilevel"/>
    <w:tmpl w:val="7A6619AA"/>
    <w:lvl w:ilvl="0" w:tplc="E004B620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B3053F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8DC2D3F2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A16C29B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4B0ECA5A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9A8C9CD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6678A910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3C588A7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DEECBE5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num w:numId="1">
    <w:abstractNumId w:val="24"/>
  </w:num>
  <w:num w:numId="2">
    <w:abstractNumId w:val="19"/>
  </w:num>
  <w:num w:numId="3">
    <w:abstractNumId w:val="35"/>
  </w:num>
  <w:num w:numId="4">
    <w:abstractNumId w:val="0"/>
  </w:num>
  <w:num w:numId="5">
    <w:abstractNumId w:val="9"/>
  </w:num>
  <w:num w:numId="6">
    <w:abstractNumId w:val="23"/>
  </w:num>
  <w:num w:numId="7">
    <w:abstractNumId w:val="39"/>
  </w:num>
  <w:num w:numId="8">
    <w:abstractNumId w:val="43"/>
  </w:num>
  <w:num w:numId="9">
    <w:abstractNumId w:val="3"/>
  </w:num>
  <w:num w:numId="10">
    <w:abstractNumId w:val="21"/>
  </w:num>
  <w:num w:numId="11">
    <w:abstractNumId w:val="29"/>
  </w:num>
  <w:num w:numId="12">
    <w:abstractNumId w:val="14"/>
  </w:num>
  <w:num w:numId="13">
    <w:abstractNumId w:val="32"/>
  </w:num>
  <w:num w:numId="14">
    <w:abstractNumId w:val="13"/>
  </w:num>
  <w:num w:numId="15">
    <w:abstractNumId w:val="26"/>
  </w:num>
  <w:num w:numId="16">
    <w:abstractNumId w:val="33"/>
  </w:num>
  <w:num w:numId="17">
    <w:abstractNumId w:val="38"/>
  </w:num>
  <w:num w:numId="18">
    <w:abstractNumId w:val="2"/>
  </w:num>
  <w:num w:numId="19">
    <w:abstractNumId w:val="45"/>
  </w:num>
  <w:num w:numId="20">
    <w:abstractNumId w:val="8"/>
  </w:num>
  <w:num w:numId="21">
    <w:abstractNumId w:val="24"/>
  </w:num>
  <w:num w:numId="22">
    <w:abstractNumId w:val="36"/>
  </w:num>
  <w:num w:numId="23">
    <w:abstractNumId w:val="40"/>
  </w:num>
  <w:num w:numId="24">
    <w:abstractNumId w:val="34"/>
  </w:num>
  <w:num w:numId="25">
    <w:abstractNumId w:val="28"/>
  </w:num>
  <w:num w:numId="26">
    <w:abstractNumId w:val="18"/>
  </w:num>
  <w:num w:numId="27">
    <w:abstractNumId w:val="16"/>
  </w:num>
  <w:num w:numId="28">
    <w:abstractNumId w:val="27"/>
  </w:num>
  <w:num w:numId="29">
    <w:abstractNumId w:val="25"/>
  </w:num>
  <w:num w:numId="30">
    <w:abstractNumId w:val="17"/>
  </w:num>
  <w:num w:numId="31">
    <w:abstractNumId w:val="37"/>
  </w:num>
  <w:num w:numId="32">
    <w:abstractNumId w:val="1"/>
  </w:num>
  <w:num w:numId="33">
    <w:abstractNumId w:val="10"/>
  </w:num>
  <w:num w:numId="34">
    <w:abstractNumId w:val="11"/>
  </w:num>
  <w:num w:numId="35">
    <w:abstractNumId w:val="12"/>
  </w:num>
  <w:num w:numId="36">
    <w:abstractNumId w:val="4"/>
  </w:num>
  <w:num w:numId="37">
    <w:abstractNumId w:val="31"/>
  </w:num>
  <w:num w:numId="38">
    <w:abstractNumId w:val="6"/>
  </w:num>
  <w:num w:numId="39">
    <w:abstractNumId w:val="5"/>
  </w:num>
  <w:num w:numId="40">
    <w:abstractNumId w:val="7"/>
  </w:num>
  <w:num w:numId="41">
    <w:abstractNumId w:val="42"/>
  </w:num>
  <w:num w:numId="42">
    <w:abstractNumId w:val="22"/>
  </w:num>
  <w:num w:numId="43">
    <w:abstractNumId w:val="30"/>
  </w:num>
  <w:num w:numId="44">
    <w:abstractNumId w:val="41"/>
  </w:num>
  <w:num w:numId="45">
    <w:abstractNumId w:val="20"/>
  </w:num>
  <w:num w:numId="46">
    <w:abstractNumId w:val="44"/>
  </w:num>
  <w:num w:numId="47">
    <w:abstractNumId w:val="15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proofState w:spelling="clean" w:grammar="clean"/>
  <w:attachedTemplate r:id="rId1"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8129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000E3"/>
    <w:rsid w:val="00001566"/>
    <w:rsid w:val="000027EA"/>
    <w:rsid w:val="00002CDB"/>
    <w:rsid w:val="00002DB9"/>
    <w:rsid w:val="00004B5C"/>
    <w:rsid w:val="0000797A"/>
    <w:rsid w:val="00011F09"/>
    <w:rsid w:val="000121C0"/>
    <w:rsid w:val="000136EA"/>
    <w:rsid w:val="000144AE"/>
    <w:rsid w:val="00015873"/>
    <w:rsid w:val="00020538"/>
    <w:rsid w:val="0002150F"/>
    <w:rsid w:val="0002191D"/>
    <w:rsid w:val="000222CB"/>
    <w:rsid w:val="00024DA8"/>
    <w:rsid w:val="00025B19"/>
    <w:rsid w:val="000266A0"/>
    <w:rsid w:val="00026F21"/>
    <w:rsid w:val="000306A4"/>
    <w:rsid w:val="00031C1D"/>
    <w:rsid w:val="00031C92"/>
    <w:rsid w:val="00032F6B"/>
    <w:rsid w:val="000343F5"/>
    <w:rsid w:val="00034473"/>
    <w:rsid w:val="000345CE"/>
    <w:rsid w:val="00035447"/>
    <w:rsid w:val="00035623"/>
    <w:rsid w:val="00035946"/>
    <w:rsid w:val="00036802"/>
    <w:rsid w:val="00040062"/>
    <w:rsid w:val="00040921"/>
    <w:rsid w:val="00041C77"/>
    <w:rsid w:val="000447B5"/>
    <w:rsid w:val="000453AB"/>
    <w:rsid w:val="00046A36"/>
    <w:rsid w:val="00046BB3"/>
    <w:rsid w:val="00046F43"/>
    <w:rsid w:val="000472D9"/>
    <w:rsid w:val="00047931"/>
    <w:rsid w:val="00047DB7"/>
    <w:rsid w:val="00053C5F"/>
    <w:rsid w:val="00053FBE"/>
    <w:rsid w:val="00054D69"/>
    <w:rsid w:val="00055641"/>
    <w:rsid w:val="00056973"/>
    <w:rsid w:val="000576AF"/>
    <w:rsid w:val="00057A6C"/>
    <w:rsid w:val="00060F06"/>
    <w:rsid w:val="00062208"/>
    <w:rsid w:val="000623AF"/>
    <w:rsid w:val="00063A93"/>
    <w:rsid w:val="000646D3"/>
    <w:rsid w:val="00065840"/>
    <w:rsid w:val="0006662A"/>
    <w:rsid w:val="00066ECD"/>
    <w:rsid w:val="000672B2"/>
    <w:rsid w:val="0006733D"/>
    <w:rsid w:val="000676E3"/>
    <w:rsid w:val="00067E6B"/>
    <w:rsid w:val="00070842"/>
    <w:rsid w:val="000711F2"/>
    <w:rsid w:val="00072C84"/>
    <w:rsid w:val="0007377C"/>
    <w:rsid w:val="0007404F"/>
    <w:rsid w:val="00074BF1"/>
    <w:rsid w:val="000764BE"/>
    <w:rsid w:val="00077B8B"/>
    <w:rsid w:val="000805AE"/>
    <w:rsid w:val="00080C92"/>
    <w:rsid w:val="00081153"/>
    <w:rsid w:val="00081C0B"/>
    <w:rsid w:val="00082AA4"/>
    <w:rsid w:val="000837A9"/>
    <w:rsid w:val="00084A4F"/>
    <w:rsid w:val="00084B37"/>
    <w:rsid w:val="0008550A"/>
    <w:rsid w:val="0008693B"/>
    <w:rsid w:val="00087287"/>
    <w:rsid w:val="0008738E"/>
    <w:rsid w:val="000907F0"/>
    <w:rsid w:val="00093E7E"/>
    <w:rsid w:val="00096F03"/>
    <w:rsid w:val="00097C49"/>
    <w:rsid w:val="000A12D5"/>
    <w:rsid w:val="000A138F"/>
    <w:rsid w:val="000A14C8"/>
    <w:rsid w:val="000A28EE"/>
    <w:rsid w:val="000A2E10"/>
    <w:rsid w:val="000A3132"/>
    <w:rsid w:val="000A326D"/>
    <w:rsid w:val="000A32CB"/>
    <w:rsid w:val="000A7285"/>
    <w:rsid w:val="000A764D"/>
    <w:rsid w:val="000A7B03"/>
    <w:rsid w:val="000B0083"/>
    <w:rsid w:val="000B0B7F"/>
    <w:rsid w:val="000B2EF7"/>
    <w:rsid w:val="000B3A12"/>
    <w:rsid w:val="000C1127"/>
    <w:rsid w:val="000C222C"/>
    <w:rsid w:val="000C27C8"/>
    <w:rsid w:val="000C2B62"/>
    <w:rsid w:val="000C43F7"/>
    <w:rsid w:val="000C44A9"/>
    <w:rsid w:val="000C5A39"/>
    <w:rsid w:val="000C640C"/>
    <w:rsid w:val="000C71B7"/>
    <w:rsid w:val="000C72AF"/>
    <w:rsid w:val="000C7FD7"/>
    <w:rsid w:val="000D06B4"/>
    <w:rsid w:val="000D5A68"/>
    <w:rsid w:val="000D6CFC"/>
    <w:rsid w:val="000D78BD"/>
    <w:rsid w:val="000E0E81"/>
    <w:rsid w:val="000E155F"/>
    <w:rsid w:val="000E16EB"/>
    <w:rsid w:val="000E1A30"/>
    <w:rsid w:val="000E284C"/>
    <w:rsid w:val="000E42CB"/>
    <w:rsid w:val="000E4B8A"/>
    <w:rsid w:val="000E69EA"/>
    <w:rsid w:val="000E6A42"/>
    <w:rsid w:val="000E7238"/>
    <w:rsid w:val="000F2777"/>
    <w:rsid w:val="000F5322"/>
    <w:rsid w:val="000F6A5B"/>
    <w:rsid w:val="000F71B4"/>
    <w:rsid w:val="000F7730"/>
    <w:rsid w:val="000F7EFE"/>
    <w:rsid w:val="00100815"/>
    <w:rsid w:val="0010083B"/>
    <w:rsid w:val="00100995"/>
    <w:rsid w:val="001012D3"/>
    <w:rsid w:val="00102B21"/>
    <w:rsid w:val="001033DD"/>
    <w:rsid w:val="00104936"/>
    <w:rsid w:val="0010572C"/>
    <w:rsid w:val="00110B3F"/>
    <w:rsid w:val="00112480"/>
    <w:rsid w:val="001127DD"/>
    <w:rsid w:val="001135BD"/>
    <w:rsid w:val="0011385C"/>
    <w:rsid w:val="00114A5F"/>
    <w:rsid w:val="00115249"/>
    <w:rsid w:val="0011634E"/>
    <w:rsid w:val="00116AF6"/>
    <w:rsid w:val="00116C72"/>
    <w:rsid w:val="001206F8"/>
    <w:rsid w:val="001211BC"/>
    <w:rsid w:val="00121877"/>
    <w:rsid w:val="001219FF"/>
    <w:rsid w:val="00121E7E"/>
    <w:rsid w:val="00122FDA"/>
    <w:rsid w:val="00126E09"/>
    <w:rsid w:val="00130FEB"/>
    <w:rsid w:val="00131A87"/>
    <w:rsid w:val="00132037"/>
    <w:rsid w:val="00132A1B"/>
    <w:rsid w:val="00133152"/>
    <w:rsid w:val="001354B3"/>
    <w:rsid w:val="00135703"/>
    <w:rsid w:val="00137B0F"/>
    <w:rsid w:val="0014010C"/>
    <w:rsid w:val="00140B74"/>
    <w:rsid w:val="00142B2E"/>
    <w:rsid w:val="001436B7"/>
    <w:rsid w:val="00143961"/>
    <w:rsid w:val="0014420A"/>
    <w:rsid w:val="001451C5"/>
    <w:rsid w:val="00145EC7"/>
    <w:rsid w:val="001461FE"/>
    <w:rsid w:val="001463DE"/>
    <w:rsid w:val="00147510"/>
    <w:rsid w:val="0015055E"/>
    <w:rsid w:val="00152E3D"/>
    <w:rsid w:val="00152EF4"/>
    <w:rsid w:val="00153528"/>
    <w:rsid w:val="001541D5"/>
    <w:rsid w:val="00154361"/>
    <w:rsid w:val="001548DA"/>
    <w:rsid w:val="00157037"/>
    <w:rsid w:val="0015718A"/>
    <w:rsid w:val="00157936"/>
    <w:rsid w:val="00161258"/>
    <w:rsid w:val="00161D92"/>
    <w:rsid w:val="00163055"/>
    <w:rsid w:val="00163956"/>
    <w:rsid w:val="00163B5D"/>
    <w:rsid w:val="00164BFC"/>
    <w:rsid w:val="00164EBC"/>
    <w:rsid w:val="0016596F"/>
    <w:rsid w:val="001674E5"/>
    <w:rsid w:val="00167933"/>
    <w:rsid w:val="00167D6B"/>
    <w:rsid w:val="00172031"/>
    <w:rsid w:val="001731E4"/>
    <w:rsid w:val="0017415A"/>
    <w:rsid w:val="00174797"/>
    <w:rsid w:val="001749C4"/>
    <w:rsid w:val="00174E94"/>
    <w:rsid w:val="00175920"/>
    <w:rsid w:val="0017762A"/>
    <w:rsid w:val="00177DC6"/>
    <w:rsid w:val="00180D52"/>
    <w:rsid w:val="00182333"/>
    <w:rsid w:val="00182351"/>
    <w:rsid w:val="00182B95"/>
    <w:rsid w:val="001842CE"/>
    <w:rsid w:val="001858AA"/>
    <w:rsid w:val="001911A9"/>
    <w:rsid w:val="00191AD9"/>
    <w:rsid w:val="001937BB"/>
    <w:rsid w:val="001942A5"/>
    <w:rsid w:val="00194FCC"/>
    <w:rsid w:val="00195B8F"/>
    <w:rsid w:val="001968B4"/>
    <w:rsid w:val="001971E3"/>
    <w:rsid w:val="0019768C"/>
    <w:rsid w:val="001A0496"/>
    <w:rsid w:val="001A08AA"/>
    <w:rsid w:val="001A0CB2"/>
    <w:rsid w:val="001A5826"/>
    <w:rsid w:val="001A6051"/>
    <w:rsid w:val="001A62AA"/>
    <w:rsid w:val="001A6748"/>
    <w:rsid w:val="001A7638"/>
    <w:rsid w:val="001A7725"/>
    <w:rsid w:val="001A7750"/>
    <w:rsid w:val="001A7BF5"/>
    <w:rsid w:val="001B0531"/>
    <w:rsid w:val="001B33CB"/>
    <w:rsid w:val="001B5873"/>
    <w:rsid w:val="001B5F0F"/>
    <w:rsid w:val="001C0D39"/>
    <w:rsid w:val="001C2EA0"/>
    <w:rsid w:val="001C5A24"/>
    <w:rsid w:val="001C7D3E"/>
    <w:rsid w:val="001D028C"/>
    <w:rsid w:val="001D131B"/>
    <w:rsid w:val="001D1ADE"/>
    <w:rsid w:val="001D217B"/>
    <w:rsid w:val="001D50EA"/>
    <w:rsid w:val="001D59DF"/>
    <w:rsid w:val="001D72E5"/>
    <w:rsid w:val="001E0941"/>
    <w:rsid w:val="001E0ED6"/>
    <w:rsid w:val="001E2043"/>
    <w:rsid w:val="001E3A56"/>
    <w:rsid w:val="001E3B39"/>
    <w:rsid w:val="001E63A1"/>
    <w:rsid w:val="001F056F"/>
    <w:rsid w:val="001F356C"/>
    <w:rsid w:val="001F497B"/>
    <w:rsid w:val="001F51A1"/>
    <w:rsid w:val="001F5C83"/>
    <w:rsid w:val="001F6689"/>
    <w:rsid w:val="002004AE"/>
    <w:rsid w:val="002023A0"/>
    <w:rsid w:val="00202AE7"/>
    <w:rsid w:val="00203AA9"/>
    <w:rsid w:val="00205A77"/>
    <w:rsid w:val="0020670D"/>
    <w:rsid w:val="0021141F"/>
    <w:rsid w:val="002119C8"/>
    <w:rsid w:val="00211C4A"/>
    <w:rsid w:val="00211F11"/>
    <w:rsid w:val="00212373"/>
    <w:rsid w:val="0021250B"/>
    <w:rsid w:val="00212513"/>
    <w:rsid w:val="002138EA"/>
    <w:rsid w:val="002143B4"/>
    <w:rsid w:val="00214FBD"/>
    <w:rsid w:val="00215A35"/>
    <w:rsid w:val="00215BBE"/>
    <w:rsid w:val="00216BC3"/>
    <w:rsid w:val="00216D2C"/>
    <w:rsid w:val="00216DAB"/>
    <w:rsid w:val="00217582"/>
    <w:rsid w:val="00217638"/>
    <w:rsid w:val="00217C59"/>
    <w:rsid w:val="0022048D"/>
    <w:rsid w:val="002223A7"/>
    <w:rsid w:val="00222897"/>
    <w:rsid w:val="00223144"/>
    <w:rsid w:val="00223C9E"/>
    <w:rsid w:val="0022406A"/>
    <w:rsid w:val="00226135"/>
    <w:rsid w:val="0023082A"/>
    <w:rsid w:val="00231D62"/>
    <w:rsid w:val="00232D31"/>
    <w:rsid w:val="00233FCD"/>
    <w:rsid w:val="00234F8E"/>
    <w:rsid w:val="00235394"/>
    <w:rsid w:val="00235656"/>
    <w:rsid w:val="00235A9B"/>
    <w:rsid w:val="00236401"/>
    <w:rsid w:val="002367D3"/>
    <w:rsid w:val="00236894"/>
    <w:rsid w:val="0024003E"/>
    <w:rsid w:val="002405F1"/>
    <w:rsid w:val="00240C14"/>
    <w:rsid w:val="00241C56"/>
    <w:rsid w:val="00241D4B"/>
    <w:rsid w:val="0024228F"/>
    <w:rsid w:val="00243049"/>
    <w:rsid w:val="002459E2"/>
    <w:rsid w:val="00245B82"/>
    <w:rsid w:val="0025028C"/>
    <w:rsid w:val="002506F0"/>
    <w:rsid w:val="002509BB"/>
    <w:rsid w:val="002509F4"/>
    <w:rsid w:val="00251DFD"/>
    <w:rsid w:val="00252020"/>
    <w:rsid w:val="0025300E"/>
    <w:rsid w:val="00253CD8"/>
    <w:rsid w:val="002549FC"/>
    <w:rsid w:val="002570A5"/>
    <w:rsid w:val="002572B5"/>
    <w:rsid w:val="0026179F"/>
    <w:rsid w:val="00262517"/>
    <w:rsid w:val="00262B9A"/>
    <w:rsid w:val="00263A16"/>
    <w:rsid w:val="00264122"/>
    <w:rsid w:val="00267835"/>
    <w:rsid w:val="00267B57"/>
    <w:rsid w:val="00271D5D"/>
    <w:rsid w:val="00274E1A"/>
    <w:rsid w:val="00275361"/>
    <w:rsid w:val="0027551D"/>
    <w:rsid w:val="0027552D"/>
    <w:rsid w:val="00275B34"/>
    <w:rsid w:val="002770F4"/>
    <w:rsid w:val="00280D19"/>
    <w:rsid w:val="00282213"/>
    <w:rsid w:val="00283068"/>
    <w:rsid w:val="00283AAC"/>
    <w:rsid w:val="00284C94"/>
    <w:rsid w:val="002860DE"/>
    <w:rsid w:val="00286206"/>
    <w:rsid w:val="00287BC6"/>
    <w:rsid w:val="002910E7"/>
    <w:rsid w:val="00291641"/>
    <w:rsid w:val="0029193E"/>
    <w:rsid w:val="00292870"/>
    <w:rsid w:val="002956D9"/>
    <w:rsid w:val="002964B1"/>
    <w:rsid w:val="00296DEA"/>
    <w:rsid w:val="00297FDE"/>
    <w:rsid w:val="002A1D1E"/>
    <w:rsid w:val="002A63E4"/>
    <w:rsid w:val="002A6FE9"/>
    <w:rsid w:val="002A725C"/>
    <w:rsid w:val="002B1B3B"/>
    <w:rsid w:val="002B1CF9"/>
    <w:rsid w:val="002B3DCB"/>
    <w:rsid w:val="002B429C"/>
    <w:rsid w:val="002B6292"/>
    <w:rsid w:val="002B6CEF"/>
    <w:rsid w:val="002B6DF3"/>
    <w:rsid w:val="002B7BC4"/>
    <w:rsid w:val="002C0F6A"/>
    <w:rsid w:val="002C11D0"/>
    <w:rsid w:val="002C11FE"/>
    <w:rsid w:val="002C3F4C"/>
    <w:rsid w:val="002C65E5"/>
    <w:rsid w:val="002C6637"/>
    <w:rsid w:val="002D06F5"/>
    <w:rsid w:val="002D1BF6"/>
    <w:rsid w:val="002D2E1B"/>
    <w:rsid w:val="002D36ED"/>
    <w:rsid w:val="002D3E4C"/>
    <w:rsid w:val="002D49A6"/>
    <w:rsid w:val="002D586B"/>
    <w:rsid w:val="002D69AB"/>
    <w:rsid w:val="002D70B4"/>
    <w:rsid w:val="002E0708"/>
    <w:rsid w:val="002E08D7"/>
    <w:rsid w:val="002E0D7E"/>
    <w:rsid w:val="002E4368"/>
    <w:rsid w:val="002E5799"/>
    <w:rsid w:val="002E7DE5"/>
    <w:rsid w:val="002E7E36"/>
    <w:rsid w:val="002F030F"/>
    <w:rsid w:val="002F0426"/>
    <w:rsid w:val="002F2B29"/>
    <w:rsid w:val="002F3BD7"/>
    <w:rsid w:val="002F3C24"/>
    <w:rsid w:val="002F4093"/>
    <w:rsid w:val="002F40CC"/>
    <w:rsid w:val="002F63F6"/>
    <w:rsid w:val="002F66E3"/>
    <w:rsid w:val="002F7D50"/>
    <w:rsid w:val="00301712"/>
    <w:rsid w:val="00301FA0"/>
    <w:rsid w:val="00302C96"/>
    <w:rsid w:val="00303828"/>
    <w:rsid w:val="00304565"/>
    <w:rsid w:val="00304B6C"/>
    <w:rsid w:val="003052DA"/>
    <w:rsid w:val="00310286"/>
    <w:rsid w:val="00310706"/>
    <w:rsid w:val="00313089"/>
    <w:rsid w:val="00313BBB"/>
    <w:rsid w:val="00313FCA"/>
    <w:rsid w:val="003168BC"/>
    <w:rsid w:val="00317783"/>
    <w:rsid w:val="00320363"/>
    <w:rsid w:val="003210CC"/>
    <w:rsid w:val="00322859"/>
    <w:rsid w:val="00322D58"/>
    <w:rsid w:val="003230B0"/>
    <w:rsid w:val="00323596"/>
    <w:rsid w:val="003235FF"/>
    <w:rsid w:val="00323842"/>
    <w:rsid w:val="00324C1E"/>
    <w:rsid w:val="00325B14"/>
    <w:rsid w:val="00326B16"/>
    <w:rsid w:val="00331EE1"/>
    <w:rsid w:val="00331F8D"/>
    <w:rsid w:val="00334921"/>
    <w:rsid w:val="00334F6E"/>
    <w:rsid w:val="00334F7C"/>
    <w:rsid w:val="003366B3"/>
    <w:rsid w:val="003379C2"/>
    <w:rsid w:val="00340510"/>
    <w:rsid w:val="003411C2"/>
    <w:rsid w:val="00342018"/>
    <w:rsid w:val="00342E27"/>
    <w:rsid w:val="003446A1"/>
    <w:rsid w:val="0034579D"/>
    <w:rsid w:val="0034638C"/>
    <w:rsid w:val="00350BEC"/>
    <w:rsid w:val="00350E37"/>
    <w:rsid w:val="00353E81"/>
    <w:rsid w:val="003540BC"/>
    <w:rsid w:val="003540D1"/>
    <w:rsid w:val="00354FC2"/>
    <w:rsid w:val="0035719F"/>
    <w:rsid w:val="003579DB"/>
    <w:rsid w:val="00357DDA"/>
    <w:rsid w:val="00360319"/>
    <w:rsid w:val="003607A1"/>
    <w:rsid w:val="00360A23"/>
    <w:rsid w:val="00361C96"/>
    <w:rsid w:val="0036272F"/>
    <w:rsid w:val="003628F4"/>
    <w:rsid w:val="00363348"/>
    <w:rsid w:val="0036363F"/>
    <w:rsid w:val="00364468"/>
    <w:rsid w:val="00364521"/>
    <w:rsid w:val="00364CFD"/>
    <w:rsid w:val="00364D8E"/>
    <w:rsid w:val="003654F9"/>
    <w:rsid w:val="00365B4E"/>
    <w:rsid w:val="00366223"/>
    <w:rsid w:val="003669BD"/>
    <w:rsid w:val="00367724"/>
    <w:rsid w:val="003677CE"/>
    <w:rsid w:val="0037097E"/>
    <w:rsid w:val="00370E5C"/>
    <w:rsid w:val="00372D24"/>
    <w:rsid w:val="00375818"/>
    <w:rsid w:val="0037635D"/>
    <w:rsid w:val="00376797"/>
    <w:rsid w:val="00377798"/>
    <w:rsid w:val="00377B02"/>
    <w:rsid w:val="00380400"/>
    <w:rsid w:val="00383F0B"/>
    <w:rsid w:val="00384003"/>
    <w:rsid w:val="00384502"/>
    <w:rsid w:val="00384CC1"/>
    <w:rsid w:val="003856A4"/>
    <w:rsid w:val="00386B6A"/>
    <w:rsid w:val="00386E21"/>
    <w:rsid w:val="00387EB4"/>
    <w:rsid w:val="00390141"/>
    <w:rsid w:val="00394723"/>
    <w:rsid w:val="0039475E"/>
    <w:rsid w:val="003969DE"/>
    <w:rsid w:val="003978CE"/>
    <w:rsid w:val="003A1F4D"/>
    <w:rsid w:val="003A36EB"/>
    <w:rsid w:val="003A5FA4"/>
    <w:rsid w:val="003A6241"/>
    <w:rsid w:val="003A6535"/>
    <w:rsid w:val="003A6A10"/>
    <w:rsid w:val="003B1668"/>
    <w:rsid w:val="003B1CD7"/>
    <w:rsid w:val="003B25A7"/>
    <w:rsid w:val="003B2941"/>
    <w:rsid w:val="003B366D"/>
    <w:rsid w:val="003B454F"/>
    <w:rsid w:val="003B5328"/>
    <w:rsid w:val="003B548F"/>
    <w:rsid w:val="003B63FF"/>
    <w:rsid w:val="003B683A"/>
    <w:rsid w:val="003C04CD"/>
    <w:rsid w:val="003C0D62"/>
    <w:rsid w:val="003C1300"/>
    <w:rsid w:val="003C195A"/>
    <w:rsid w:val="003C245B"/>
    <w:rsid w:val="003C2562"/>
    <w:rsid w:val="003C2DC1"/>
    <w:rsid w:val="003C3166"/>
    <w:rsid w:val="003C32D7"/>
    <w:rsid w:val="003C4DF7"/>
    <w:rsid w:val="003C5F98"/>
    <w:rsid w:val="003C6E23"/>
    <w:rsid w:val="003C71E0"/>
    <w:rsid w:val="003C7C79"/>
    <w:rsid w:val="003D0233"/>
    <w:rsid w:val="003D0469"/>
    <w:rsid w:val="003D1F33"/>
    <w:rsid w:val="003D3659"/>
    <w:rsid w:val="003D558F"/>
    <w:rsid w:val="003D59CF"/>
    <w:rsid w:val="003D5DA3"/>
    <w:rsid w:val="003D709C"/>
    <w:rsid w:val="003E05F6"/>
    <w:rsid w:val="003E3103"/>
    <w:rsid w:val="003E4FFB"/>
    <w:rsid w:val="003E5351"/>
    <w:rsid w:val="003E59A1"/>
    <w:rsid w:val="003E728E"/>
    <w:rsid w:val="003F04F5"/>
    <w:rsid w:val="003F086B"/>
    <w:rsid w:val="003F0E17"/>
    <w:rsid w:val="003F1503"/>
    <w:rsid w:val="003F1B8C"/>
    <w:rsid w:val="003F47B1"/>
    <w:rsid w:val="003F4E3D"/>
    <w:rsid w:val="003F61EF"/>
    <w:rsid w:val="003F6410"/>
    <w:rsid w:val="003F6A80"/>
    <w:rsid w:val="003F6C56"/>
    <w:rsid w:val="00400198"/>
    <w:rsid w:val="00401562"/>
    <w:rsid w:val="00402A52"/>
    <w:rsid w:val="00402DFE"/>
    <w:rsid w:val="00404575"/>
    <w:rsid w:val="004048A8"/>
    <w:rsid w:val="00404DB2"/>
    <w:rsid w:val="00404EDE"/>
    <w:rsid w:val="00405657"/>
    <w:rsid w:val="00405A69"/>
    <w:rsid w:val="004079BB"/>
    <w:rsid w:val="00410598"/>
    <w:rsid w:val="00410A0E"/>
    <w:rsid w:val="00411B5A"/>
    <w:rsid w:val="00412EAF"/>
    <w:rsid w:val="00413D74"/>
    <w:rsid w:val="00414360"/>
    <w:rsid w:val="0041441E"/>
    <w:rsid w:val="00415DFC"/>
    <w:rsid w:val="0041688B"/>
    <w:rsid w:val="00417BC9"/>
    <w:rsid w:val="0042035A"/>
    <w:rsid w:val="0042090E"/>
    <w:rsid w:val="00420AB0"/>
    <w:rsid w:val="0042108C"/>
    <w:rsid w:val="0042170C"/>
    <w:rsid w:val="00422F60"/>
    <w:rsid w:val="00423C66"/>
    <w:rsid w:val="004267B3"/>
    <w:rsid w:val="00433C9E"/>
    <w:rsid w:val="00436526"/>
    <w:rsid w:val="00436C3A"/>
    <w:rsid w:val="00442697"/>
    <w:rsid w:val="0044339D"/>
    <w:rsid w:val="00444225"/>
    <w:rsid w:val="00445D09"/>
    <w:rsid w:val="00445D1B"/>
    <w:rsid w:val="00446289"/>
    <w:rsid w:val="0045122D"/>
    <w:rsid w:val="00452A0A"/>
    <w:rsid w:val="004539A7"/>
    <w:rsid w:val="00454E71"/>
    <w:rsid w:val="004556D8"/>
    <w:rsid w:val="00455EFD"/>
    <w:rsid w:val="004562DB"/>
    <w:rsid w:val="00456BEA"/>
    <w:rsid w:val="0045782F"/>
    <w:rsid w:val="00457C47"/>
    <w:rsid w:val="0046051F"/>
    <w:rsid w:val="0046081B"/>
    <w:rsid w:val="0046135D"/>
    <w:rsid w:val="0046284C"/>
    <w:rsid w:val="0046369B"/>
    <w:rsid w:val="004652DB"/>
    <w:rsid w:val="00465379"/>
    <w:rsid w:val="0046597C"/>
    <w:rsid w:val="00466295"/>
    <w:rsid w:val="00466325"/>
    <w:rsid w:val="00467DD6"/>
    <w:rsid w:val="00470201"/>
    <w:rsid w:val="0047067F"/>
    <w:rsid w:val="004707C7"/>
    <w:rsid w:val="00470C51"/>
    <w:rsid w:val="004714C0"/>
    <w:rsid w:val="00472056"/>
    <w:rsid w:val="00472148"/>
    <w:rsid w:val="00474514"/>
    <w:rsid w:val="004760C0"/>
    <w:rsid w:val="004765E3"/>
    <w:rsid w:val="00476FB3"/>
    <w:rsid w:val="00476FC9"/>
    <w:rsid w:val="00477239"/>
    <w:rsid w:val="004775A1"/>
    <w:rsid w:val="00480137"/>
    <w:rsid w:val="00481B8C"/>
    <w:rsid w:val="00481BF5"/>
    <w:rsid w:val="004825DC"/>
    <w:rsid w:val="00482CB5"/>
    <w:rsid w:val="0048687E"/>
    <w:rsid w:val="00487CBA"/>
    <w:rsid w:val="004906F3"/>
    <w:rsid w:val="00491F16"/>
    <w:rsid w:val="00492553"/>
    <w:rsid w:val="004926A7"/>
    <w:rsid w:val="00494125"/>
    <w:rsid w:val="004944F1"/>
    <w:rsid w:val="004948C8"/>
    <w:rsid w:val="00494954"/>
    <w:rsid w:val="0049628C"/>
    <w:rsid w:val="00496C45"/>
    <w:rsid w:val="00497D93"/>
    <w:rsid w:val="004A0528"/>
    <w:rsid w:val="004A07B6"/>
    <w:rsid w:val="004A17C7"/>
    <w:rsid w:val="004A215D"/>
    <w:rsid w:val="004A22D1"/>
    <w:rsid w:val="004A5EEB"/>
    <w:rsid w:val="004A6A03"/>
    <w:rsid w:val="004A7552"/>
    <w:rsid w:val="004B08E4"/>
    <w:rsid w:val="004B2BDF"/>
    <w:rsid w:val="004B313E"/>
    <w:rsid w:val="004B4776"/>
    <w:rsid w:val="004B6000"/>
    <w:rsid w:val="004B7F92"/>
    <w:rsid w:val="004C0650"/>
    <w:rsid w:val="004C08EF"/>
    <w:rsid w:val="004C151B"/>
    <w:rsid w:val="004C2AB2"/>
    <w:rsid w:val="004C331D"/>
    <w:rsid w:val="004C38C1"/>
    <w:rsid w:val="004C58A6"/>
    <w:rsid w:val="004D1471"/>
    <w:rsid w:val="004D195A"/>
    <w:rsid w:val="004D3233"/>
    <w:rsid w:val="004D464C"/>
    <w:rsid w:val="004D658B"/>
    <w:rsid w:val="004D69A7"/>
    <w:rsid w:val="004D7F2B"/>
    <w:rsid w:val="004E13F4"/>
    <w:rsid w:val="004E23DE"/>
    <w:rsid w:val="004E34F7"/>
    <w:rsid w:val="004E4003"/>
    <w:rsid w:val="004E5190"/>
    <w:rsid w:val="004E76C9"/>
    <w:rsid w:val="004F03DF"/>
    <w:rsid w:val="004F0B5D"/>
    <w:rsid w:val="004F0C4F"/>
    <w:rsid w:val="004F375B"/>
    <w:rsid w:val="004F7362"/>
    <w:rsid w:val="00500563"/>
    <w:rsid w:val="00501517"/>
    <w:rsid w:val="00502B4A"/>
    <w:rsid w:val="00503690"/>
    <w:rsid w:val="00503C68"/>
    <w:rsid w:val="00504C1D"/>
    <w:rsid w:val="00505BFA"/>
    <w:rsid w:val="00510281"/>
    <w:rsid w:val="0051668E"/>
    <w:rsid w:val="00520147"/>
    <w:rsid w:val="005203DE"/>
    <w:rsid w:val="00521309"/>
    <w:rsid w:val="0052180F"/>
    <w:rsid w:val="00523A04"/>
    <w:rsid w:val="00524A70"/>
    <w:rsid w:val="00524FB8"/>
    <w:rsid w:val="005259DC"/>
    <w:rsid w:val="005265BC"/>
    <w:rsid w:val="00526A06"/>
    <w:rsid w:val="0052731E"/>
    <w:rsid w:val="005307A3"/>
    <w:rsid w:val="005320EC"/>
    <w:rsid w:val="00532B08"/>
    <w:rsid w:val="00532CE3"/>
    <w:rsid w:val="005364D7"/>
    <w:rsid w:val="00537520"/>
    <w:rsid w:val="00537953"/>
    <w:rsid w:val="005400D0"/>
    <w:rsid w:val="005412AC"/>
    <w:rsid w:val="0054334C"/>
    <w:rsid w:val="005446C1"/>
    <w:rsid w:val="00544B55"/>
    <w:rsid w:val="005609E1"/>
    <w:rsid w:val="00561966"/>
    <w:rsid w:val="00561A33"/>
    <w:rsid w:val="00563111"/>
    <w:rsid w:val="00563DB1"/>
    <w:rsid w:val="00564539"/>
    <w:rsid w:val="00564C08"/>
    <w:rsid w:val="00565229"/>
    <w:rsid w:val="005661A8"/>
    <w:rsid w:val="00566D28"/>
    <w:rsid w:val="005724AC"/>
    <w:rsid w:val="005726D6"/>
    <w:rsid w:val="00574518"/>
    <w:rsid w:val="005769C8"/>
    <w:rsid w:val="00577349"/>
    <w:rsid w:val="00577842"/>
    <w:rsid w:val="00580522"/>
    <w:rsid w:val="00580EF2"/>
    <w:rsid w:val="005815A7"/>
    <w:rsid w:val="00585C4D"/>
    <w:rsid w:val="0058668B"/>
    <w:rsid w:val="00586BDE"/>
    <w:rsid w:val="00590953"/>
    <w:rsid w:val="00590A56"/>
    <w:rsid w:val="0059209A"/>
    <w:rsid w:val="00593800"/>
    <w:rsid w:val="00595B59"/>
    <w:rsid w:val="005A085A"/>
    <w:rsid w:val="005A1A45"/>
    <w:rsid w:val="005A6016"/>
    <w:rsid w:val="005A6683"/>
    <w:rsid w:val="005B09E7"/>
    <w:rsid w:val="005B1156"/>
    <w:rsid w:val="005B193D"/>
    <w:rsid w:val="005B1F15"/>
    <w:rsid w:val="005B26D1"/>
    <w:rsid w:val="005B3CE9"/>
    <w:rsid w:val="005B3F53"/>
    <w:rsid w:val="005B4416"/>
    <w:rsid w:val="005B4949"/>
    <w:rsid w:val="005B58F4"/>
    <w:rsid w:val="005B5C1C"/>
    <w:rsid w:val="005B675E"/>
    <w:rsid w:val="005B7BAE"/>
    <w:rsid w:val="005C2013"/>
    <w:rsid w:val="005C3E94"/>
    <w:rsid w:val="005C44A5"/>
    <w:rsid w:val="005C453E"/>
    <w:rsid w:val="005C4E15"/>
    <w:rsid w:val="005C4F05"/>
    <w:rsid w:val="005C6257"/>
    <w:rsid w:val="005C6F72"/>
    <w:rsid w:val="005C7CB5"/>
    <w:rsid w:val="005D1E13"/>
    <w:rsid w:val="005D1E5B"/>
    <w:rsid w:val="005D1F12"/>
    <w:rsid w:val="005D250B"/>
    <w:rsid w:val="005D2673"/>
    <w:rsid w:val="005D312F"/>
    <w:rsid w:val="005D47F0"/>
    <w:rsid w:val="005D4C01"/>
    <w:rsid w:val="005D5BEE"/>
    <w:rsid w:val="005D60F8"/>
    <w:rsid w:val="005E0178"/>
    <w:rsid w:val="005E0A1D"/>
    <w:rsid w:val="005E0DCD"/>
    <w:rsid w:val="005E3B5A"/>
    <w:rsid w:val="005E4364"/>
    <w:rsid w:val="005E4476"/>
    <w:rsid w:val="005E58D9"/>
    <w:rsid w:val="005E5985"/>
    <w:rsid w:val="005E599B"/>
    <w:rsid w:val="005E7768"/>
    <w:rsid w:val="005E7934"/>
    <w:rsid w:val="005E7E39"/>
    <w:rsid w:val="005F3E31"/>
    <w:rsid w:val="005F55A3"/>
    <w:rsid w:val="005F55F8"/>
    <w:rsid w:val="005F57B4"/>
    <w:rsid w:val="005F70F4"/>
    <w:rsid w:val="005F7A68"/>
    <w:rsid w:val="006002C5"/>
    <w:rsid w:val="0060030C"/>
    <w:rsid w:val="006003DF"/>
    <w:rsid w:val="00601321"/>
    <w:rsid w:val="00601791"/>
    <w:rsid w:val="00601BCD"/>
    <w:rsid w:val="00601F98"/>
    <w:rsid w:val="00602869"/>
    <w:rsid w:val="00602F5F"/>
    <w:rsid w:val="006036A9"/>
    <w:rsid w:val="00603EAA"/>
    <w:rsid w:val="0060469B"/>
    <w:rsid w:val="00607BB0"/>
    <w:rsid w:val="006101BB"/>
    <w:rsid w:val="0061035E"/>
    <w:rsid w:val="00610FF6"/>
    <w:rsid w:val="0061117E"/>
    <w:rsid w:val="0061230B"/>
    <w:rsid w:val="00613F60"/>
    <w:rsid w:val="006163E8"/>
    <w:rsid w:val="00617873"/>
    <w:rsid w:val="00617C12"/>
    <w:rsid w:val="00617CD1"/>
    <w:rsid w:val="00621321"/>
    <w:rsid w:val="006225AA"/>
    <w:rsid w:val="006226BC"/>
    <w:rsid w:val="00624011"/>
    <w:rsid w:val="0062485E"/>
    <w:rsid w:val="00625CD7"/>
    <w:rsid w:val="00625F86"/>
    <w:rsid w:val="00626A0B"/>
    <w:rsid w:val="0063019F"/>
    <w:rsid w:val="00630F44"/>
    <w:rsid w:val="00633F77"/>
    <w:rsid w:val="00636BCC"/>
    <w:rsid w:val="00637011"/>
    <w:rsid w:val="006370AA"/>
    <w:rsid w:val="00640A3F"/>
    <w:rsid w:val="00641562"/>
    <w:rsid w:val="006428A0"/>
    <w:rsid w:val="0064391C"/>
    <w:rsid w:val="00644DBB"/>
    <w:rsid w:val="00644FFC"/>
    <w:rsid w:val="00647517"/>
    <w:rsid w:val="006509EF"/>
    <w:rsid w:val="006517D0"/>
    <w:rsid w:val="006525CF"/>
    <w:rsid w:val="0065310A"/>
    <w:rsid w:val="006544FF"/>
    <w:rsid w:val="00654F94"/>
    <w:rsid w:val="006556C6"/>
    <w:rsid w:val="006557C0"/>
    <w:rsid w:val="006559DB"/>
    <w:rsid w:val="00656D64"/>
    <w:rsid w:val="0065702D"/>
    <w:rsid w:val="006618F6"/>
    <w:rsid w:val="00662682"/>
    <w:rsid w:val="0066275E"/>
    <w:rsid w:val="00665039"/>
    <w:rsid w:val="0066574C"/>
    <w:rsid w:val="00665A62"/>
    <w:rsid w:val="00666664"/>
    <w:rsid w:val="00666E02"/>
    <w:rsid w:val="00670166"/>
    <w:rsid w:val="00673DE2"/>
    <w:rsid w:val="0067439F"/>
    <w:rsid w:val="00674C3D"/>
    <w:rsid w:val="00675AB9"/>
    <w:rsid w:val="00676F9F"/>
    <w:rsid w:val="00677E11"/>
    <w:rsid w:val="00680E56"/>
    <w:rsid w:val="0068130F"/>
    <w:rsid w:val="006817E7"/>
    <w:rsid w:val="00681B25"/>
    <w:rsid w:val="00683EB8"/>
    <w:rsid w:val="00684722"/>
    <w:rsid w:val="0068496A"/>
    <w:rsid w:val="0068602C"/>
    <w:rsid w:val="0068666D"/>
    <w:rsid w:val="00690EB8"/>
    <w:rsid w:val="00692002"/>
    <w:rsid w:val="00692087"/>
    <w:rsid w:val="0069221B"/>
    <w:rsid w:val="0069509F"/>
    <w:rsid w:val="006950F1"/>
    <w:rsid w:val="006952BF"/>
    <w:rsid w:val="00695715"/>
    <w:rsid w:val="0069604A"/>
    <w:rsid w:val="006A2444"/>
    <w:rsid w:val="006A2C20"/>
    <w:rsid w:val="006A4446"/>
    <w:rsid w:val="006A5F06"/>
    <w:rsid w:val="006A60D5"/>
    <w:rsid w:val="006A692E"/>
    <w:rsid w:val="006B0606"/>
    <w:rsid w:val="006B0A8B"/>
    <w:rsid w:val="006B1728"/>
    <w:rsid w:val="006B2F94"/>
    <w:rsid w:val="006B3667"/>
    <w:rsid w:val="006B4E27"/>
    <w:rsid w:val="006B56B0"/>
    <w:rsid w:val="006B5773"/>
    <w:rsid w:val="006B6849"/>
    <w:rsid w:val="006C0707"/>
    <w:rsid w:val="006C08AD"/>
    <w:rsid w:val="006C1CCD"/>
    <w:rsid w:val="006C305A"/>
    <w:rsid w:val="006C3635"/>
    <w:rsid w:val="006C3E68"/>
    <w:rsid w:val="006C5991"/>
    <w:rsid w:val="006C6C89"/>
    <w:rsid w:val="006C7B25"/>
    <w:rsid w:val="006C7CF2"/>
    <w:rsid w:val="006D045A"/>
    <w:rsid w:val="006D1231"/>
    <w:rsid w:val="006D24CA"/>
    <w:rsid w:val="006D4CBF"/>
    <w:rsid w:val="006D5C36"/>
    <w:rsid w:val="006E0979"/>
    <w:rsid w:val="006E1B49"/>
    <w:rsid w:val="006E2F60"/>
    <w:rsid w:val="006E3B60"/>
    <w:rsid w:val="006E50C9"/>
    <w:rsid w:val="006E72A3"/>
    <w:rsid w:val="006E7B14"/>
    <w:rsid w:val="006F032F"/>
    <w:rsid w:val="006F358C"/>
    <w:rsid w:val="006F3C6E"/>
    <w:rsid w:val="006F688A"/>
    <w:rsid w:val="007007FA"/>
    <w:rsid w:val="00701722"/>
    <w:rsid w:val="00702777"/>
    <w:rsid w:val="00702D49"/>
    <w:rsid w:val="007033C1"/>
    <w:rsid w:val="00704E63"/>
    <w:rsid w:val="0070646B"/>
    <w:rsid w:val="00706922"/>
    <w:rsid w:val="00710FE8"/>
    <w:rsid w:val="0071157A"/>
    <w:rsid w:val="0071162F"/>
    <w:rsid w:val="007116DC"/>
    <w:rsid w:val="00713B22"/>
    <w:rsid w:val="007143B1"/>
    <w:rsid w:val="0071447B"/>
    <w:rsid w:val="007155DB"/>
    <w:rsid w:val="007156C5"/>
    <w:rsid w:val="00715AA3"/>
    <w:rsid w:val="00717252"/>
    <w:rsid w:val="00722727"/>
    <w:rsid w:val="00723140"/>
    <w:rsid w:val="00723177"/>
    <w:rsid w:val="0072491E"/>
    <w:rsid w:val="00724AA1"/>
    <w:rsid w:val="00725D51"/>
    <w:rsid w:val="00725F80"/>
    <w:rsid w:val="00730B1E"/>
    <w:rsid w:val="007314A7"/>
    <w:rsid w:val="00731F9A"/>
    <w:rsid w:val="0073609F"/>
    <w:rsid w:val="00737559"/>
    <w:rsid w:val="0074015A"/>
    <w:rsid w:val="0074094A"/>
    <w:rsid w:val="0074224D"/>
    <w:rsid w:val="00742511"/>
    <w:rsid w:val="007428EA"/>
    <w:rsid w:val="00743747"/>
    <w:rsid w:val="00744542"/>
    <w:rsid w:val="00750F62"/>
    <w:rsid w:val="00750F97"/>
    <w:rsid w:val="00751D28"/>
    <w:rsid w:val="00752452"/>
    <w:rsid w:val="00753075"/>
    <w:rsid w:val="00754464"/>
    <w:rsid w:val="00755538"/>
    <w:rsid w:val="00762661"/>
    <w:rsid w:val="0076267A"/>
    <w:rsid w:val="00763D5A"/>
    <w:rsid w:val="0076403D"/>
    <w:rsid w:val="007644DE"/>
    <w:rsid w:val="00765E09"/>
    <w:rsid w:val="00770425"/>
    <w:rsid w:val="00771D1F"/>
    <w:rsid w:val="0077340D"/>
    <w:rsid w:val="007739D1"/>
    <w:rsid w:val="00773C76"/>
    <w:rsid w:val="00777372"/>
    <w:rsid w:val="00777A9B"/>
    <w:rsid w:val="00777BBC"/>
    <w:rsid w:val="00777C8E"/>
    <w:rsid w:val="00780423"/>
    <w:rsid w:val="007809EE"/>
    <w:rsid w:val="0078108A"/>
    <w:rsid w:val="00781340"/>
    <w:rsid w:val="00782004"/>
    <w:rsid w:val="00784117"/>
    <w:rsid w:val="0078423D"/>
    <w:rsid w:val="007860F9"/>
    <w:rsid w:val="00786E66"/>
    <w:rsid w:val="00791181"/>
    <w:rsid w:val="00791352"/>
    <w:rsid w:val="00791A8B"/>
    <w:rsid w:val="007928A0"/>
    <w:rsid w:val="00792D87"/>
    <w:rsid w:val="00795B97"/>
    <w:rsid w:val="00795DB9"/>
    <w:rsid w:val="00796F95"/>
    <w:rsid w:val="00797CED"/>
    <w:rsid w:val="007A45E9"/>
    <w:rsid w:val="007A63EF"/>
    <w:rsid w:val="007A699C"/>
    <w:rsid w:val="007B2D72"/>
    <w:rsid w:val="007B40A9"/>
    <w:rsid w:val="007B4680"/>
    <w:rsid w:val="007B4A3C"/>
    <w:rsid w:val="007B527A"/>
    <w:rsid w:val="007B54D9"/>
    <w:rsid w:val="007B55E9"/>
    <w:rsid w:val="007B5913"/>
    <w:rsid w:val="007B61A5"/>
    <w:rsid w:val="007B6B88"/>
    <w:rsid w:val="007C06B4"/>
    <w:rsid w:val="007C075E"/>
    <w:rsid w:val="007C136B"/>
    <w:rsid w:val="007C53A1"/>
    <w:rsid w:val="007C6033"/>
    <w:rsid w:val="007C6C7F"/>
    <w:rsid w:val="007C7E53"/>
    <w:rsid w:val="007D02A3"/>
    <w:rsid w:val="007D0F9C"/>
    <w:rsid w:val="007D12E6"/>
    <w:rsid w:val="007D1645"/>
    <w:rsid w:val="007D329F"/>
    <w:rsid w:val="007D3496"/>
    <w:rsid w:val="007D4B21"/>
    <w:rsid w:val="007D5005"/>
    <w:rsid w:val="007D5710"/>
    <w:rsid w:val="007D5A92"/>
    <w:rsid w:val="007D5AF4"/>
    <w:rsid w:val="007D75DC"/>
    <w:rsid w:val="007E08A0"/>
    <w:rsid w:val="007E0CEA"/>
    <w:rsid w:val="007E129D"/>
    <w:rsid w:val="007E1A30"/>
    <w:rsid w:val="007E3046"/>
    <w:rsid w:val="007E68C1"/>
    <w:rsid w:val="007E79DF"/>
    <w:rsid w:val="007F0E1E"/>
    <w:rsid w:val="007F1890"/>
    <w:rsid w:val="007F1F7E"/>
    <w:rsid w:val="007F57F4"/>
    <w:rsid w:val="007F5E10"/>
    <w:rsid w:val="007F62EA"/>
    <w:rsid w:val="007F7521"/>
    <w:rsid w:val="007F7C99"/>
    <w:rsid w:val="00800882"/>
    <w:rsid w:val="0080168B"/>
    <w:rsid w:val="0080184F"/>
    <w:rsid w:val="00801F03"/>
    <w:rsid w:val="0080295A"/>
    <w:rsid w:val="00803723"/>
    <w:rsid w:val="008041AE"/>
    <w:rsid w:val="00804325"/>
    <w:rsid w:val="0080435D"/>
    <w:rsid w:val="008048C3"/>
    <w:rsid w:val="008074CF"/>
    <w:rsid w:val="00807560"/>
    <w:rsid w:val="00807D4E"/>
    <w:rsid w:val="00810C2D"/>
    <w:rsid w:val="00811145"/>
    <w:rsid w:val="00811D29"/>
    <w:rsid w:val="008132CB"/>
    <w:rsid w:val="0081359C"/>
    <w:rsid w:val="00814568"/>
    <w:rsid w:val="00815BAB"/>
    <w:rsid w:val="00816505"/>
    <w:rsid w:val="00816989"/>
    <w:rsid w:val="00817478"/>
    <w:rsid w:val="00817991"/>
    <w:rsid w:val="00820C50"/>
    <w:rsid w:val="00822512"/>
    <w:rsid w:val="00822DD7"/>
    <w:rsid w:val="00823592"/>
    <w:rsid w:val="00823AEC"/>
    <w:rsid w:val="008240EB"/>
    <w:rsid w:val="0082481A"/>
    <w:rsid w:val="00825672"/>
    <w:rsid w:val="0082598F"/>
    <w:rsid w:val="0082795C"/>
    <w:rsid w:val="0083128D"/>
    <w:rsid w:val="00831D00"/>
    <w:rsid w:val="008321A7"/>
    <w:rsid w:val="008338AE"/>
    <w:rsid w:val="00834FF0"/>
    <w:rsid w:val="008356CC"/>
    <w:rsid w:val="008357E1"/>
    <w:rsid w:val="00836673"/>
    <w:rsid w:val="00836F63"/>
    <w:rsid w:val="00837BC9"/>
    <w:rsid w:val="0084369B"/>
    <w:rsid w:val="00844059"/>
    <w:rsid w:val="00844166"/>
    <w:rsid w:val="008443D9"/>
    <w:rsid w:val="008457F1"/>
    <w:rsid w:val="008458F7"/>
    <w:rsid w:val="00845A74"/>
    <w:rsid w:val="00845CC8"/>
    <w:rsid w:val="00846DC2"/>
    <w:rsid w:val="00847292"/>
    <w:rsid w:val="008474BF"/>
    <w:rsid w:val="00853968"/>
    <w:rsid w:val="00855C60"/>
    <w:rsid w:val="00857171"/>
    <w:rsid w:val="0085736A"/>
    <w:rsid w:val="008574D7"/>
    <w:rsid w:val="00857B36"/>
    <w:rsid w:val="00857B52"/>
    <w:rsid w:val="00861D60"/>
    <w:rsid w:val="0086225D"/>
    <w:rsid w:val="00864E84"/>
    <w:rsid w:val="00865ABC"/>
    <w:rsid w:val="0086760C"/>
    <w:rsid w:val="00867DC9"/>
    <w:rsid w:val="008723BD"/>
    <w:rsid w:val="00872F2F"/>
    <w:rsid w:val="00873416"/>
    <w:rsid w:val="0087462F"/>
    <w:rsid w:val="0087489E"/>
    <w:rsid w:val="00874A07"/>
    <w:rsid w:val="008773E3"/>
    <w:rsid w:val="0087757C"/>
    <w:rsid w:val="00881F21"/>
    <w:rsid w:val="00882C71"/>
    <w:rsid w:val="00883C72"/>
    <w:rsid w:val="00887E30"/>
    <w:rsid w:val="00890DA6"/>
    <w:rsid w:val="00890EB9"/>
    <w:rsid w:val="00890FCC"/>
    <w:rsid w:val="008912F1"/>
    <w:rsid w:val="0089281C"/>
    <w:rsid w:val="008929CE"/>
    <w:rsid w:val="00893498"/>
    <w:rsid w:val="008A0232"/>
    <w:rsid w:val="008A30BA"/>
    <w:rsid w:val="008A35EB"/>
    <w:rsid w:val="008A48F7"/>
    <w:rsid w:val="008A5E57"/>
    <w:rsid w:val="008A618D"/>
    <w:rsid w:val="008B0F4D"/>
    <w:rsid w:val="008B2754"/>
    <w:rsid w:val="008B2A0F"/>
    <w:rsid w:val="008B382D"/>
    <w:rsid w:val="008B4434"/>
    <w:rsid w:val="008B6FA3"/>
    <w:rsid w:val="008C2A5D"/>
    <w:rsid w:val="008C2DF1"/>
    <w:rsid w:val="008C3442"/>
    <w:rsid w:val="008C5081"/>
    <w:rsid w:val="008C5267"/>
    <w:rsid w:val="008C60E9"/>
    <w:rsid w:val="008C79B8"/>
    <w:rsid w:val="008D2059"/>
    <w:rsid w:val="008D211B"/>
    <w:rsid w:val="008D3F4C"/>
    <w:rsid w:val="008D5FA9"/>
    <w:rsid w:val="008D6021"/>
    <w:rsid w:val="008D6D8B"/>
    <w:rsid w:val="008D72BA"/>
    <w:rsid w:val="008E08F7"/>
    <w:rsid w:val="008E177D"/>
    <w:rsid w:val="008E1BCA"/>
    <w:rsid w:val="008E4424"/>
    <w:rsid w:val="008E45FE"/>
    <w:rsid w:val="008E50B9"/>
    <w:rsid w:val="008E5337"/>
    <w:rsid w:val="008E5342"/>
    <w:rsid w:val="008E5FD5"/>
    <w:rsid w:val="008F03FD"/>
    <w:rsid w:val="008F0819"/>
    <w:rsid w:val="008F0BD9"/>
    <w:rsid w:val="008F0ED1"/>
    <w:rsid w:val="008F15B0"/>
    <w:rsid w:val="008F2B36"/>
    <w:rsid w:val="008F2DFE"/>
    <w:rsid w:val="008F3200"/>
    <w:rsid w:val="008F3D40"/>
    <w:rsid w:val="008F6EED"/>
    <w:rsid w:val="008F7610"/>
    <w:rsid w:val="00900F9B"/>
    <w:rsid w:val="00901327"/>
    <w:rsid w:val="0090182B"/>
    <w:rsid w:val="00901D40"/>
    <w:rsid w:val="00901E99"/>
    <w:rsid w:val="00902935"/>
    <w:rsid w:val="00903038"/>
    <w:rsid w:val="0090374A"/>
    <w:rsid w:val="00904188"/>
    <w:rsid w:val="00904537"/>
    <w:rsid w:val="0090483A"/>
    <w:rsid w:val="009056D6"/>
    <w:rsid w:val="009064EB"/>
    <w:rsid w:val="00907105"/>
    <w:rsid w:val="00910398"/>
    <w:rsid w:val="0091149C"/>
    <w:rsid w:val="00911FB0"/>
    <w:rsid w:val="00912B84"/>
    <w:rsid w:val="009131D2"/>
    <w:rsid w:val="00913893"/>
    <w:rsid w:val="009140D0"/>
    <w:rsid w:val="00914A31"/>
    <w:rsid w:val="00917279"/>
    <w:rsid w:val="00921EE2"/>
    <w:rsid w:val="009233D7"/>
    <w:rsid w:val="009241CD"/>
    <w:rsid w:val="00925088"/>
    <w:rsid w:val="00925984"/>
    <w:rsid w:val="00925C3A"/>
    <w:rsid w:val="00926203"/>
    <w:rsid w:val="0092780E"/>
    <w:rsid w:val="00930751"/>
    <w:rsid w:val="009311AE"/>
    <w:rsid w:val="0093130A"/>
    <w:rsid w:val="0093214A"/>
    <w:rsid w:val="009324A9"/>
    <w:rsid w:val="00936088"/>
    <w:rsid w:val="0093767B"/>
    <w:rsid w:val="0094055E"/>
    <w:rsid w:val="00941AB6"/>
    <w:rsid w:val="00941AD2"/>
    <w:rsid w:val="00943F80"/>
    <w:rsid w:val="009458E0"/>
    <w:rsid w:val="00945A15"/>
    <w:rsid w:val="0094697D"/>
    <w:rsid w:val="00947BC3"/>
    <w:rsid w:val="00950EC3"/>
    <w:rsid w:val="00950F0C"/>
    <w:rsid w:val="0095102F"/>
    <w:rsid w:val="00953D2B"/>
    <w:rsid w:val="0095462C"/>
    <w:rsid w:val="00954DF6"/>
    <w:rsid w:val="00955575"/>
    <w:rsid w:val="00955C2B"/>
    <w:rsid w:val="00955D2A"/>
    <w:rsid w:val="009574C9"/>
    <w:rsid w:val="009608E9"/>
    <w:rsid w:val="0096110A"/>
    <w:rsid w:val="00962CE3"/>
    <w:rsid w:val="00963A6D"/>
    <w:rsid w:val="00964A2A"/>
    <w:rsid w:val="00966A06"/>
    <w:rsid w:val="00967943"/>
    <w:rsid w:val="00970C90"/>
    <w:rsid w:val="00971B09"/>
    <w:rsid w:val="00972879"/>
    <w:rsid w:val="00972BAE"/>
    <w:rsid w:val="00973B66"/>
    <w:rsid w:val="00974676"/>
    <w:rsid w:val="00974CD3"/>
    <w:rsid w:val="00975477"/>
    <w:rsid w:val="00975596"/>
    <w:rsid w:val="00976A05"/>
    <w:rsid w:val="00981597"/>
    <w:rsid w:val="00981DDB"/>
    <w:rsid w:val="00983463"/>
    <w:rsid w:val="00983910"/>
    <w:rsid w:val="009849B6"/>
    <w:rsid w:val="009863A9"/>
    <w:rsid w:val="00986944"/>
    <w:rsid w:val="00987779"/>
    <w:rsid w:val="009902C1"/>
    <w:rsid w:val="009905B1"/>
    <w:rsid w:val="0099065F"/>
    <w:rsid w:val="009935B1"/>
    <w:rsid w:val="0099460A"/>
    <w:rsid w:val="00997BEA"/>
    <w:rsid w:val="009A019A"/>
    <w:rsid w:val="009A0CDA"/>
    <w:rsid w:val="009A1620"/>
    <w:rsid w:val="009A2DBD"/>
    <w:rsid w:val="009A2F38"/>
    <w:rsid w:val="009A2F96"/>
    <w:rsid w:val="009A4FBA"/>
    <w:rsid w:val="009A5E57"/>
    <w:rsid w:val="009A66FD"/>
    <w:rsid w:val="009A68BB"/>
    <w:rsid w:val="009B034E"/>
    <w:rsid w:val="009B03DE"/>
    <w:rsid w:val="009B08F9"/>
    <w:rsid w:val="009B0D89"/>
    <w:rsid w:val="009B295F"/>
    <w:rsid w:val="009B3F4F"/>
    <w:rsid w:val="009B3F9D"/>
    <w:rsid w:val="009B4E65"/>
    <w:rsid w:val="009B675A"/>
    <w:rsid w:val="009B68AF"/>
    <w:rsid w:val="009B68E6"/>
    <w:rsid w:val="009B710B"/>
    <w:rsid w:val="009C0727"/>
    <w:rsid w:val="009C0785"/>
    <w:rsid w:val="009C4B25"/>
    <w:rsid w:val="009C57EB"/>
    <w:rsid w:val="009C72F5"/>
    <w:rsid w:val="009D0475"/>
    <w:rsid w:val="009D14BC"/>
    <w:rsid w:val="009D30A1"/>
    <w:rsid w:val="009D66BA"/>
    <w:rsid w:val="009D70D7"/>
    <w:rsid w:val="009D7867"/>
    <w:rsid w:val="009E034C"/>
    <w:rsid w:val="009E081E"/>
    <w:rsid w:val="009E1DBA"/>
    <w:rsid w:val="009E1E8A"/>
    <w:rsid w:val="009E3ED6"/>
    <w:rsid w:val="009E449B"/>
    <w:rsid w:val="009E4AD4"/>
    <w:rsid w:val="009E592D"/>
    <w:rsid w:val="009E610A"/>
    <w:rsid w:val="009E6F54"/>
    <w:rsid w:val="009E7547"/>
    <w:rsid w:val="009E7DBD"/>
    <w:rsid w:val="009F02A9"/>
    <w:rsid w:val="009F152E"/>
    <w:rsid w:val="009F1AD6"/>
    <w:rsid w:val="009F1B15"/>
    <w:rsid w:val="009F1C56"/>
    <w:rsid w:val="009F2284"/>
    <w:rsid w:val="009F2F66"/>
    <w:rsid w:val="009F3D03"/>
    <w:rsid w:val="009F4900"/>
    <w:rsid w:val="009F4BA3"/>
    <w:rsid w:val="009F4E87"/>
    <w:rsid w:val="009F7401"/>
    <w:rsid w:val="00A0110C"/>
    <w:rsid w:val="00A030D6"/>
    <w:rsid w:val="00A0394B"/>
    <w:rsid w:val="00A04D0E"/>
    <w:rsid w:val="00A05B47"/>
    <w:rsid w:val="00A05E77"/>
    <w:rsid w:val="00A064B3"/>
    <w:rsid w:val="00A06776"/>
    <w:rsid w:val="00A12436"/>
    <w:rsid w:val="00A13286"/>
    <w:rsid w:val="00A15E51"/>
    <w:rsid w:val="00A17AD5"/>
    <w:rsid w:val="00A17AFA"/>
    <w:rsid w:val="00A20D46"/>
    <w:rsid w:val="00A266EB"/>
    <w:rsid w:val="00A275EF"/>
    <w:rsid w:val="00A3036D"/>
    <w:rsid w:val="00A314D7"/>
    <w:rsid w:val="00A31BCD"/>
    <w:rsid w:val="00A32693"/>
    <w:rsid w:val="00A328E8"/>
    <w:rsid w:val="00A32D2C"/>
    <w:rsid w:val="00A34A0B"/>
    <w:rsid w:val="00A34BE9"/>
    <w:rsid w:val="00A35472"/>
    <w:rsid w:val="00A35C04"/>
    <w:rsid w:val="00A3775D"/>
    <w:rsid w:val="00A37C41"/>
    <w:rsid w:val="00A4100C"/>
    <w:rsid w:val="00A41F00"/>
    <w:rsid w:val="00A41FD3"/>
    <w:rsid w:val="00A42FDA"/>
    <w:rsid w:val="00A4303D"/>
    <w:rsid w:val="00A4320B"/>
    <w:rsid w:val="00A4354B"/>
    <w:rsid w:val="00A44670"/>
    <w:rsid w:val="00A4723A"/>
    <w:rsid w:val="00A47395"/>
    <w:rsid w:val="00A47453"/>
    <w:rsid w:val="00A511AD"/>
    <w:rsid w:val="00A51324"/>
    <w:rsid w:val="00A5255F"/>
    <w:rsid w:val="00A52B69"/>
    <w:rsid w:val="00A5396F"/>
    <w:rsid w:val="00A54CDD"/>
    <w:rsid w:val="00A555F1"/>
    <w:rsid w:val="00A566E3"/>
    <w:rsid w:val="00A56E39"/>
    <w:rsid w:val="00A570E3"/>
    <w:rsid w:val="00A579B4"/>
    <w:rsid w:val="00A600A4"/>
    <w:rsid w:val="00A62E16"/>
    <w:rsid w:val="00A63631"/>
    <w:rsid w:val="00A64E33"/>
    <w:rsid w:val="00A64E87"/>
    <w:rsid w:val="00A6590A"/>
    <w:rsid w:val="00A66CB6"/>
    <w:rsid w:val="00A7008F"/>
    <w:rsid w:val="00A701AF"/>
    <w:rsid w:val="00A701CF"/>
    <w:rsid w:val="00A70460"/>
    <w:rsid w:val="00A709C0"/>
    <w:rsid w:val="00A711F2"/>
    <w:rsid w:val="00A71257"/>
    <w:rsid w:val="00A716A9"/>
    <w:rsid w:val="00A71EED"/>
    <w:rsid w:val="00A72BD5"/>
    <w:rsid w:val="00A734CC"/>
    <w:rsid w:val="00A73596"/>
    <w:rsid w:val="00A74046"/>
    <w:rsid w:val="00A74C22"/>
    <w:rsid w:val="00A8132F"/>
    <w:rsid w:val="00A814D0"/>
    <w:rsid w:val="00A81B15"/>
    <w:rsid w:val="00A820A9"/>
    <w:rsid w:val="00A829DD"/>
    <w:rsid w:val="00A8517B"/>
    <w:rsid w:val="00A85DBC"/>
    <w:rsid w:val="00A85EFD"/>
    <w:rsid w:val="00A92763"/>
    <w:rsid w:val="00A93808"/>
    <w:rsid w:val="00A96EE3"/>
    <w:rsid w:val="00A97D11"/>
    <w:rsid w:val="00AA0076"/>
    <w:rsid w:val="00AA097E"/>
    <w:rsid w:val="00AA127E"/>
    <w:rsid w:val="00AA15C6"/>
    <w:rsid w:val="00AA1BF7"/>
    <w:rsid w:val="00AA2E65"/>
    <w:rsid w:val="00AA5C6E"/>
    <w:rsid w:val="00AA5CC3"/>
    <w:rsid w:val="00AA63BB"/>
    <w:rsid w:val="00AA6F01"/>
    <w:rsid w:val="00AA78D0"/>
    <w:rsid w:val="00AA7A65"/>
    <w:rsid w:val="00AB096A"/>
    <w:rsid w:val="00AB0B60"/>
    <w:rsid w:val="00AB3B6C"/>
    <w:rsid w:val="00AB6E69"/>
    <w:rsid w:val="00AB700B"/>
    <w:rsid w:val="00AB71FD"/>
    <w:rsid w:val="00AB73CA"/>
    <w:rsid w:val="00AC09C4"/>
    <w:rsid w:val="00AC0B1D"/>
    <w:rsid w:val="00AC0ED2"/>
    <w:rsid w:val="00AC1DE0"/>
    <w:rsid w:val="00AC461A"/>
    <w:rsid w:val="00AC46EF"/>
    <w:rsid w:val="00AC66AC"/>
    <w:rsid w:val="00AC6ABF"/>
    <w:rsid w:val="00AC70B9"/>
    <w:rsid w:val="00AC7699"/>
    <w:rsid w:val="00AD08FD"/>
    <w:rsid w:val="00AE1B73"/>
    <w:rsid w:val="00AE5297"/>
    <w:rsid w:val="00AE5AFF"/>
    <w:rsid w:val="00AE6A7C"/>
    <w:rsid w:val="00AE78E1"/>
    <w:rsid w:val="00AE79BD"/>
    <w:rsid w:val="00AF010A"/>
    <w:rsid w:val="00AF11D7"/>
    <w:rsid w:val="00AF1300"/>
    <w:rsid w:val="00AF157D"/>
    <w:rsid w:val="00AF241B"/>
    <w:rsid w:val="00AF2EAD"/>
    <w:rsid w:val="00AF4048"/>
    <w:rsid w:val="00AF4A9B"/>
    <w:rsid w:val="00AF4FEA"/>
    <w:rsid w:val="00AF5413"/>
    <w:rsid w:val="00AF5C93"/>
    <w:rsid w:val="00AF5E5C"/>
    <w:rsid w:val="00AF6229"/>
    <w:rsid w:val="00AF6360"/>
    <w:rsid w:val="00AF6720"/>
    <w:rsid w:val="00AF7608"/>
    <w:rsid w:val="00B00D97"/>
    <w:rsid w:val="00B010C9"/>
    <w:rsid w:val="00B02EC6"/>
    <w:rsid w:val="00B04524"/>
    <w:rsid w:val="00B04A74"/>
    <w:rsid w:val="00B055E8"/>
    <w:rsid w:val="00B06A3E"/>
    <w:rsid w:val="00B06B6F"/>
    <w:rsid w:val="00B06E40"/>
    <w:rsid w:val="00B07FAB"/>
    <w:rsid w:val="00B11A2A"/>
    <w:rsid w:val="00B160E0"/>
    <w:rsid w:val="00B1690A"/>
    <w:rsid w:val="00B1773B"/>
    <w:rsid w:val="00B177E5"/>
    <w:rsid w:val="00B178B6"/>
    <w:rsid w:val="00B17DAA"/>
    <w:rsid w:val="00B20319"/>
    <w:rsid w:val="00B20E7E"/>
    <w:rsid w:val="00B21FA9"/>
    <w:rsid w:val="00B23CBD"/>
    <w:rsid w:val="00B23E59"/>
    <w:rsid w:val="00B253EA"/>
    <w:rsid w:val="00B256FD"/>
    <w:rsid w:val="00B26532"/>
    <w:rsid w:val="00B27F9F"/>
    <w:rsid w:val="00B300C3"/>
    <w:rsid w:val="00B3035E"/>
    <w:rsid w:val="00B31267"/>
    <w:rsid w:val="00B318E1"/>
    <w:rsid w:val="00B32531"/>
    <w:rsid w:val="00B3269E"/>
    <w:rsid w:val="00B33106"/>
    <w:rsid w:val="00B335E4"/>
    <w:rsid w:val="00B340E4"/>
    <w:rsid w:val="00B34E41"/>
    <w:rsid w:val="00B35722"/>
    <w:rsid w:val="00B363DD"/>
    <w:rsid w:val="00B379D8"/>
    <w:rsid w:val="00B40209"/>
    <w:rsid w:val="00B42A63"/>
    <w:rsid w:val="00B45AE8"/>
    <w:rsid w:val="00B45B86"/>
    <w:rsid w:val="00B4624C"/>
    <w:rsid w:val="00B46FB2"/>
    <w:rsid w:val="00B51542"/>
    <w:rsid w:val="00B52822"/>
    <w:rsid w:val="00B53810"/>
    <w:rsid w:val="00B53C60"/>
    <w:rsid w:val="00B60438"/>
    <w:rsid w:val="00B604D4"/>
    <w:rsid w:val="00B609D8"/>
    <w:rsid w:val="00B6196A"/>
    <w:rsid w:val="00B62CD7"/>
    <w:rsid w:val="00B63378"/>
    <w:rsid w:val="00B636CF"/>
    <w:rsid w:val="00B664FC"/>
    <w:rsid w:val="00B6752C"/>
    <w:rsid w:val="00B67E76"/>
    <w:rsid w:val="00B70ACD"/>
    <w:rsid w:val="00B70ECC"/>
    <w:rsid w:val="00B716F2"/>
    <w:rsid w:val="00B72986"/>
    <w:rsid w:val="00B74DDB"/>
    <w:rsid w:val="00B7657D"/>
    <w:rsid w:val="00B77A01"/>
    <w:rsid w:val="00B80374"/>
    <w:rsid w:val="00B809A2"/>
    <w:rsid w:val="00B80F90"/>
    <w:rsid w:val="00B81EC7"/>
    <w:rsid w:val="00B82065"/>
    <w:rsid w:val="00B83D97"/>
    <w:rsid w:val="00B8446C"/>
    <w:rsid w:val="00B85EF6"/>
    <w:rsid w:val="00B86DC2"/>
    <w:rsid w:val="00B87858"/>
    <w:rsid w:val="00B878D5"/>
    <w:rsid w:val="00B87903"/>
    <w:rsid w:val="00B87B6C"/>
    <w:rsid w:val="00B910FF"/>
    <w:rsid w:val="00B91168"/>
    <w:rsid w:val="00B93F8E"/>
    <w:rsid w:val="00B95577"/>
    <w:rsid w:val="00BA01C8"/>
    <w:rsid w:val="00BA0737"/>
    <w:rsid w:val="00BA0B20"/>
    <w:rsid w:val="00BA1D26"/>
    <w:rsid w:val="00BA39EF"/>
    <w:rsid w:val="00BA5EF5"/>
    <w:rsid w:val="00BA652E"/>
    <w:rsid w:val="00BA7D66"/>
    <w:rsid w:val="00BB142C"/>
    <w:rsid w:val="00BB232E"/>
    <w:rsid w:val="00BB3DBB"/>
    <w:rsid w:val="00BB5041"/>
    <w:rsid w:val="00BB5969"/>
    <w:rsid w:val="00BB5B07"/>
    <w:rsid w:val="00BB6469"/>
    <w:rsid w:val="00BC00AF"/>
    <w:rsid w:val="00BC0F87"/>
    <w:rsid w:val="00BC14FA"/>
    <w:rsid w:val="00BC2AC3"/>
    <w:rsid w:val="00BC3833"/>
    <w:rsid w:val="00BC57E1"/>
    <w:rsid w:val="00BC6CA4"/>
    <w:rsid w:val="00BC7C82"/>
    <w:rsid w:val="00BD13B8"/>
    <w:rsid w:val="00BD2520"/>
    <w:rsid w:val="00BD2DC3"/>
    <w:rsid w:val="00BD2F82"/>
    <w:rsid w:val="00BD44FF"/>
    <w:rsid w:val="00BD48F2"/>
    <w:rsid w:val="00BD4DD5"/>
    <w:rsid w:val="00BD53BB"/>
    <w:rsid w:val="00BD6500"/>
    <w:rsid w:val="00BD7546"/>
    <w:rsid w:val="00BD78A8"/>
    <w:rsid w:val="00BD791E"/>
    <w:rsid w:val="00BE0D4D"/>
    <w:rsid w:val="00BE2152"/>
    <w:rsid w:val="00BE2338"/>
    <w:rsid w:val="00BE3E91"/>
    <w:rsid w:val="00BE4061"/>
    <w:rsid w:val="00BE681E"/>
    <w:rsid w:val="00BE6A42"/>
    <w:rsid w:val="00BE6CE8"/>
    <w:rsid w:val="00BE73E2"/>
    <w:rsid w:val="00BE7DB4"/>
    <w:rsid w:val="00BF0710"/>
    <w:rsid w:val="00BF1F30"/>
    <w:rsid w:val="00BF447A"/>
    <w:rsid w:val="00BF49F7"/>
    <w:rsid w:val="00BF511E"/>
    <w:rsid w:val="00BF584A"/>
    <w:rsid w:val="00BF5D84"/>
    <w:rsid w:val="00BF61CA"/>
    <w:rsid w:val="00BF6F01"/>
    <w:rsid w:val="00BF6FFC"/>
    <w:rsid w:val="00C01721"/>
    <w:rsid w:val="00C02377"/>
    <w:rsid w:val="00C06FC1"/>
    <w:rsid w:val="00C07358"/>
    <w:rsid w:val="00C10108"/>
    <w:rsid w:val="00C13375"/>
    <w:rsid w:val="00C156F0"/>
    <w:rsid w:val="00C16577"/>
    <w:rsid w:val="00C2040D"/>
    <w:rsid w:val="00C23041"/>
    <w:rsid w:val="00C2366B"/>
    <w:rsid w:val="00C24DED"/>
    <w:rsid w:val="00C26CF4"/>
    <w:rsid w:val="00C27716"/>
    <w:rsid w:val="00C30046"/>
    <w:rsid w:val="00C30821"/>
    <w:rsid w:val="00C30E63"/>
    <w:rsid w:val="00C31006"/>
    <w:rsid w:val="00C31F9A"/>
    <w:rsid w:val="00C32950"/>
    <w:rsid w:val="00C3374B"/>
    <w:rsid w:val="00C359F8"/>
    <w:rsid w:val="00C3708D"/>
    <w:rsid w:val="00C37CD2"/>
    <w:rsid w:val="00C41FE2"/>
    <w:rsid w:val="00C4208B"/>
    <w:rsid w:val="00C428E2"/>
    <w:rsid w:val="00C43E61"/>
    <w:rsid w:val="00C46407"/>
    <w:rsid w:val="00C47FB1"/>
    <w:rsid w:val="00C50A71"/>
    <w:rsid w:val="00C523D0"/>
    <w:rsid w:val="00C52867"/>
    <w:rsid w:val="00C52BDA"/>
    <w:rsid w:val="00C538E8"/>
    <w:rsid w:val="00C53A25"/>
    <w:rsid w:val="00C5468B"/>
    <w:rsid w:val="00C55A94"/>
    <w:rsid w:val="00C56268"/>
    <w:rsid w:val="00C56A31"/>
    <w:rsid w:val="00C600B3"/>
    <w:rsid w:val="00C60528"/>
    <w:rsid w:val="00C60907"/>
    <w:rsid w:val="00C6116A"/>
    <w:rsid w:val="00C615F9"/>
    <w:rsid w:val="00C620E4"/>
    <w:rsid w:val="00C64209"/>
    <w:rsid w:val="00C65D1C"/>
    <w:rsid w:val="00C66897"/>
    <w:rsid w:val="00C668E2"/>
    <w:rsid w:val="00C701C6"/>
    <w:rsid w:val="00C70D50"/>
    <w:rsid w:val="00C7254C"/>
    <w:rsid w:val="00C72676"/>
    <w:rsid w:val="00C7560E"/>
    <w:rsid w:val="00C76D47"/>
    <w:rsid w:val="00C77180"/>
    <w:rsid w:val="00C773D8"/>
    <w:rsid w:val="00C81936"/>
    <w:rsid w:val="00C81DF2"/>
    <w:rsid w:val="00C81E2C"/>
    <w:rsid w:val="00C81F3B"/>
    <w:rsid w:val="00C82269"/>
    <w:rsid w:val="00C83C97"/>
    <w:rsid w:val="00C83F80"/>
    <w:rsid w:val="00C8492D"/>
    <w:rsid w:val="00C84B0E"/>
    <w:rsid w:val="00C851D2"/>
    <w:rsid w:val="00C85B78"/>
    <w:rsid w:val="00C87A4B"/>
    <w:rsid w:val="00C92E43"/>
    <w:rsid w:val="00C94418"/>
    <w:rsid w:val="00C94970"/>
    <w:rsid w:val="00C95339"/>
    <w:rsid w:val="00C959C5"/>
    <w:rsid w:val="00C9616C"/>
    <w:rsid w:val="00C96BA3"/>
    <w:rsid w:val="00CA3C38"/>
    <w:rsid w:val="00CB0504"/>
    <w:rsid w:val="00CB0D75"/>
    <w:rsid w:val="00CB1610"/>
    <w:rsid w:val="00CB32E4"/>
    <w:rsid w:val="00CB4372"/>
    <w:rsid w:val="00CB5A7C"/>
    <w:rsid w:val="00CB7093"/>
    <w:rsid w:val="00CB70AD"/>
    <w:rsid w:val="00CB71B2"/>
    <w:rsid w:val="00CB7DCE"/>
    <w:rsid w:val="00CC0621"/>
    <w:rsid w:val="00CC130F"/>
    <w:rsid w:val="00CC1B4A"/>
    <w:rsid w:val="00CC372D"/>
    <w:rsid w:val="00CC6056"/>
    <w:rsid w:val="00CC6210"/>
    <w:rsid w:val="00CC76BC"/>
    <w:rsid w:val="00CD230D"/>
    <w:rsid w:val="00CD26E8"/>
    <w:rsid w:val="00CD2E36"/>
    <w:rsid w:val="00CD33AC"/>
    <w:rsid w:val="00CD6646"/>
    <w:rsid w:val="00CD6990"/>
    <w:rsid w:val="00CD6F98"/>
    <w:rsid w:val="00CD71F2"/>
    <w:rsid w:val="00CD7E14"/>
    <w:rsid w:val="00CE09A3"/>
    <w:rsid w:val="00CE2F6B"/>
    <w:rsid w:val="00CE3C2C"/>
    <w:rsid w:val="00CE4889"/>
    <w:rsid w:val="00CE5D80"/>
    <w:rsid w:val="00CE5FCA"/>
    <w:rsid w:val="00CE7B9B"/>
    <w:rsid w:val="00CF1734"/>
    <w:rsid w:val="00CF3048"/>
    <w:rsid w:val="00CF35F4"/>
    <w:rsid w:val="00CF39E7"/>
    <w:rsid w:val="00CF55B5"/>
    <w:rsid w:val="00CF675E"/>
    <w:rsid w:val="00D00A77"/>
    <w:rsid w:val="00D00A8F"/>
    <w:rsid w:val="00D010C3"/>
    <w:rsid w:val="00D041A1"/>
    <w:rsid w:val="00D049F0"/>
    <w:rsid w:val="00D04A7F"/>
    <w:rsid w:val="00D05D62"/>
    <w:rsid w:val="00D05D8B"/>
    <w:rsid w:val="00D06D54"/>
    <w:rsid w:val="00D0736A"/>
    <w:rsid w:val="00D07663"/>
    <w:rsid w:val="00D10B52"/>
    <w:rsid w:val="00D128AF"/>
    <w:rsid w:val="00D12BF5"/>
    <w:rsid w:val="00D14368"/>
    <w:rsid w:val="00D15499"/>
    <w:rsid w:val="00D15501"/>
    <w:rsid w:val="00D15E1D"/>
    <w:rsid w:val="00D15F60"/>
    <w:rsid w:val="00D174AE"/>
    <w:rsid w:val="00D17EC7"/>
    <w:rsid w:val="00D2029D"/>
    <w:rsid w:val="00D202FC"/>
    <w:rsid w:val="00D21EC1"/>
    <w:rsid w:val="00D22991"/>
    <w:rsid w:val="00D22C63"/>
    <w:rsid w:val="00D232A9"/>
    <w:rsid w:val="00D23A8C"/>
    <w:rsid w:val="00D242FD"/>
    <w:rsid w:val="00D24D0D"/>
    <w:rsid w:val="00D26DD0"/>
    <w:rsid w:val="00D2762C"/>
    <w:rsid w:val="00D30771"/>
    <w:rsid w:val="00D31C83"/>
    <w:rsid w:val="00D347C2"/>
    <w:rsid w:val="00D36259"/>
    <w:rsid w:val="00D408C5"/>
    <w:rsid w:val="00D41254"/>
    <w:rsid w:val="00D416AD"/>
    <w:rsid w:val="00D42326"/>
    <w:rsid w:val="00D4313E"/>
    <w:rsid w:val="00D43C41"/>
    <w:rsid w:val="00D44B8C"/>
    <w:rsid w:val="00D45FD5"/>
    <w:rsid w:val="00D46AF6"/>
    <w:rsid w:val="00D472E6"/>
    <w:rsid w:val="00D50416"/>
    <w:rsid w:val="00D5065F"/>
    <w:rsid w:val="00D50E4F"/>
    <w:rsid w:val="00D52059"/>
    <w:rsid w:val="00D520E4"/>
    <w:rsid w:val="00D52A8E"/>
    <w:rsid w:val="00D54793"/>
    <w:rsid w:val="00D55E22"/>
    <w:rsid w:val="00D56306"/>
    <w:rsid w:val="00D57124"/>
    <w:rsid w:val="00D575F2"/>
    <w:rsid w:val="00D57714"/>
    <w:rsid w:val="00D57DFA"/>
    <w:rsid w:val="00D61934"/>
    <w:rsid w:val="00D61DD4"/>
    <w:rsid w:val="00D6216E"/>
    <w:rsid w:val="00D62CF1"/>
    <w:rsid w:val="00D64792"/>
    <w:rsid w:val="00D64952"/>
    <w:rsid w:val="00D67C04"/>
    <w:rsid w:val="00D71C66"/>
    <w:rsid w:val="00D7200D"/>
    <w:rsid w:val="00D72624"/>
    <w:rsid w:val="00D73203"/>
    <w:rsid w:val="00D740E8"/>
    <w:rsid w:val="00D74329"/>
    <w:rsid w:val="00D74F5D"/>
    <w:rsid w:val="00D752BE"/>
    <w:rsid w:val="00D775DC"/>
    <w:rsid w:val="00D8058F"/>
    <w:rsid w:val="00D80A67"/>
    <w:rsid w:val="00D8109D"/>
    <w:rsid w:val="00D85C16"/>
    <w:rsid w:val="00D85EB7"/>
    <w:rsid w:val="00D868B4"/>
    <w:rsid w:val="00D86B47"/>
    <w:rsid w:val="00D86FF5"/>
    <w:rsid w:val="00D8734D"/>
    <w:rsid w:val="00D87BF6"/>
    <w:rsid w:val="00D907EF"/>
    <w:rsid w:val="00D90DE3"/>
    <w:rsid w:val="00D90EAF"/>
    <w:rsid w:val="00D919C7"/>
    <w:rsid w:val="00D9233B"/>
    <w:rsid w:val="00D95924"/>
    <w:rsid w:val="00D95E29"/>
    <w:rsid w:val="00D970BD"/>
    <w:rsid w:val="00D9794A"/>
    <w:rsid w:val="00D97A63"/>
    <w:rsid w:val="00D97DA3"/>
    <w:rsid w:val="00DA02FB"/>
    <w:rsid w:val="00DA08BD"/>
    <w:rsid w:val="00DA11E1"/>
    <w:rsid w:val="00DA2242"/>
    <w:rsid w:val="00DA51CB"/>
    <w:rsid w:val="00DA5482"/>
    <w:rsid w:val="00DA5ADF"/>
    <w:rsid w:val="00DA6B4A"/>
    <w:rsid w:val="00DA7D98"/>
    <w:rsid w:val="00DB004B"/>
    <w:rsid w:val="00DB051D"/>
    <w:rsid w:val="00DB0BF1"/>
    <w:rsid w:val="00DB0F0F"/>
    <w:rsid w:val="00DB24A2"/>
    <w:rsid w:val="00DB662D"/>
    <w:rsid w:val="00DC02A5"/>
    <w:rsid w:val="00DC1A15"/>
    <w:rsid w:val="00DC1D7B"/>
    <w:rsid w:val="00DC2E8A"/>
    <w:rsid w:val="00DC4D91"/>
    <w:rsid w:val="00DC74A5"/>
    <w:rsid w:val="00DD0C2C"/>
    <w:rsid w:val="00DD0EA7"/>
    <w:rsid w:val="00DD1AA4"/>
    <w:rsid w:val="00DD2BB6"/>
    <w:rsid w:val="00DD2BD0"/>
    <w:rsid w:val="00DD49CA"/>
    <w:rsid w:val="00DD4BCC"/>
    <w:rsid w:val="00DD55A9"/>
    <w:rsid w:val="00DD5DC5"/>
    <w:rsid w:val="00DD5E6B"/>
    <w:rsid w:val="00DD69DC"/>
    <w:rsid w:val="00DD6C37"/>
    <w:rsid w:val="00DD7504"/>
    <w:rsid w:val="00DD78A4"/>
    <w:rsid w:val="00DD7A4F"/>
    <w:rsid w:val="00DE0FE7"/>
    <w:rsid w:val="00DE1653"/>
    <w:rsid w:val="00DE3FBF"/>
    <w:rsid w:val="00DE5974"/>
    <w:rsid w:val="00DE5C5E"/>
    <w:rsid w:val="00DE6765"/>
    <w:rsid w:val="00DE7654"/>
    <w:rsid w:val="00DE7D9A"/>
    <w:rsid w:val="00DF0019"/>
    <w:rsid w:val="00DF13F4"/>
    <w:rsid w:val="00DF1585"/>
    <w:rsid w:val="00DF2F54"/>
    <w:rsid w:val="00DF5AD8"/>
    <w:rsid w:val="00DF75B4"/>
    <w:rsid w:val="00DF75BF"/>
    <w:rsid w:val="00DF7740"/>
    <w:rsid w:val="00E02D69"/>
    <w:rsid w:val="00E037B3"/>
    <w:rsid w:val="00E04577"/>
    <w:rsid w:val="00E046ED"/>
    <w:rsid w:val="00E0522E"/>
    <w:rsid w:val="00E058BF"/>
    <w:rsid w:val="00E068DB"/>
    <w:rsid w:val="00E075E2"/>
    <w:rsid w:val="00E07676"/>
    <w:rsid w:val="00E11E28"/>
    <w:rsid w:val="00E14A2B"/>
    <w:rsid w:val="00E21821"/>
    <w:rsid w:val="00E22459"/>
    <w:rsid w:val="00E22AB6"/>
    <w:rsid w:val="00E22FB8"/>
    <w:rsid w:val="00E23ED1"/>
    <w:rsid w:val="00E2606C"/>
    <w:rsid w:val="00E3201F"/>
    <w:rsid w:val="00E32650"/>
    <w:rsid w:val="00E327DA"/>
    <w:rsid w:val="00E32E97"/>
    <w:rsid w:val="00E33B00"/>
    <w:rsid w:val="00E343B6"/>
    <w:rsid w:val="00E3448F"/>
    <w:rsid w:val="00E34D20"/>
    <w:rsid w:val="00E35F77"/>
    <w:rsid w:val="00E36546"/>
    <w:rsid w:val="00E36F6C"/>
    <w:rsid w:val="00E37771"/>
    <w:rsid w:val="00E40BCA"/>
    <w:rsid w:val="00E4206A"/>
    <w:rsid w:val="00E4296D"/>
    <w:rsid w:val="00E435AD"/>
    <w:rsid w:val="00E43D58"/>
    <w:rsid w:val="00E454D5"/>
    <w:rsid w:val="00E4596E"/>
    <w:rsid w:val="00E45F4B"/>
    <w:rsid w:val="00E47C8A"/>
    <w:rsid w:val="00E50C66"/>
    <w:rsid w:val="00E51485"/>
    <w:rsid w:val="00E524AE"/>
    <w:rsid w:val="00E536F6"/>
    <w:rsid w:val="00E548DA"/>
    <w:rsid w:val="00E54A83"/>
    <w:rsid w:val="00E55944"/>
    <w:rsid w:val="00E55ABC"/>
    <w:rsid w:val="00E55BDB"/>
    <w:rsid w:val="00E56162"/>
    <w:rsid w:val="00E56639"/>
    <w:rsid w:val="00E57B74"/>
    <w:rsid w:val="00E61A44"/>
    <w:rsid w:val="00E63763"/>
    <w:rsid w:val="00E63FCD"/>
    <w:rsid w:val="00E65921"/>
    <w:rsid w:val="00E65D15"/>
    <w:rsid w:val="00E66602"/>
    <w:rsid w:val="00E6790D"/>
    <w:rsid w:val="00E67C66"/>
    <w:rsid w:val="00E717A5"/>
    <w:rsid w:val="00E73236"/>
    <w:rsid w:val="00E7342D"/>
    <w:rsid w:val="00E75553"/>
    <w:rsid w:val="00E779F9"/>
    <w:rsid w:val="00E77A22"/>
    <w:rsid w:val="00E80041"/>
    <w:rsid w:val="00E8030D"/>
    <w:rsid w:val="00E8133B"/>
    <w:rsid w:val="00E822BA"/>
    <w:rsid w:val="00E83583"/>
    <w:rsid w:val="00E841B1"/>
    <w:rsid w:val="00E84446"/>
    <w:rsid w:val="00E8629F"/>
    <w:rsid w:val="00E8674F"/>
    <w:rsid w:val="00E87634"/>
    <w:rsid w:val="00E87AAA"/>
    <w:rsid w:val="00E91389"/>
    <w:rsid w:val="00E91F41"/>
    <w:rsid w:val="00E91FC3"/>
    <w:rsid w:val="00E920D8"/>
    <w:rsid w:val="00E93697"/>
    <w:rsid w:val="00E93D7A"/>
    <w:rsid w:val="00E95081"/>
    <w:rsid w:val="00E953BE"/>
    <w:rsid w:val="00E95C17"/>
    <w:rsid w:val="00EA020B"/>
    <w:rsid w:val="00EA14C2"/>
    <w:rsid w:val="00EA1E1D"/>
    <w:rsid w:val="00EA3C24"/>
    <w:rsid w:val="00EA4465"/>
    <w:rsid w:val="00EA497A"/>
    <w:rsid w:val="00EA5997"/>
    <w:rsid w:val="00EA5BD4"/>
    <w:rsid w:val="00EA5E4B"/>
    <w:rsid w:val="00EB0BD0"/>
    <w:rsid w:val="00EB1F08"/>
    <w:rsid w:val="00EB20C5"/>
    <w:rsid w:val="00EB25C8"/>
    <w:rsid w:val="00EB2F51"/>
    <w:rsid w:val="00EB4E79"/>
    <w:rsid w:val="00EC1B7F"/>
    <w:rsid w:val="00EC5295"/>
    <w:rsid w:val="00EC54CA"/>
    <w:rsid w:val="00EC55E2"/>
    <w:rsid w:val="00EC565F"/>
    <w:rsid w:val="00EC6467"/>
    <w:rsid w:val="00EC69CB"/>
    <w:rsid w:val="00EC6E28"/>
    <w:rsid w:val="00ED066D"/>
    <w:rsid w:val="00ED0888"/>
    <w:rsid w:val="00ED25F8"/>
    <w:rsid w:val="00ED2FC0"/>
    <w:rsid w:val="00ED42D8"/>
    <w:rsid w:val="00ED5115"/>
    <w:rsid w:val="00ED5747"/>
    <w:rsid w:val="00ED6640"/>
    <w:rsid w:val="00ED6E2C"/>
    <w:rsid w:val="00EE07AD"/>
    <w:rsid w:val="00EE084A"/>
    <w:rsid w:val="00EE15C1"/>
    <w:rsid w:val="00EE2BDD"/>
    <w:rsid w:val="00EE3A20"/>
    <w:rsid w:val="00EE3E05"/>
    <w:rsid w:val="00EE3FC1"/>
    <w:rsid w:val="00EE4985"/>
    <w:rsid w:val="00EE52FC"/>
    <w:rsid w:val="00EE56F6"/>
    <w:rsid w:val="00EE57D5"/>
    <w:rsid w:val="00EE5B78"/>
    <w:rsid w:val="00EE5C01"/>
    <w:rsid w:val="00EE78ED"/>
    <w:rsid w:val="00EF51C0"/>
    <w:rsid w:val="00EF533E"/>
    <w:rsid w:val="00EF5520"/>
    <w:rsid w:val="00EF5DA7"/>
    <w:rsid w:val="00EF6D0F"/>
    <w:rsid w:val="00EF7664"/>
    <w:rsid w:val="00F01557"/>
    <w:rsid w:val="00F0196A"/>
    <w:rsid w:val="00F02170"/>
    <w:rsid w:val="00F02371"/>
    <w:rsid w:val="00F02B54"/>
    <w:rsid w:val="00F02DDD"/>
    <w:rsid w:val="00F035EB"/>
    <w:rsid w:val="00F04044"/>
    <w:rsid w:val="00F040E7"/>
    <w:rsid w:val="00F0503C"/>
    <w:rsid w:val="00F054FD"/>
    <w:rsid w:val="00F05D0B"/>
    <w:rsid w:val="00F072D8"/>
    <w:rsid w:val="00F10A14"/>
    <w:rsid w:val="00F10DF7"/>
    <w:rsid w:val="00F11FEF"/>
    <w:rsid w:val="00F12A54"/>
    <w:rsid w:val="00F12F16"/>
    <w:rsid w:val="00F1477C"/>
    <w:rsid w:val="00F14DCA"/>
    <w:rsid w:val="00F15877"/>
    <w:rsid w:val="00F16B71"/>
    <w:rsid w:val="00F1799A"/>
    <w:rsid w:val="00F20A0A"/>
    <w:rsid w:val="00F21549"/>
    <w:rsid w:val="00F223DA"/>
    <w:rsid w:val="00F2277B"/>
    <w:rsid w:val="00F23838"/>
    <w:rsid w:val="00F23F01"/>
    <w:rsid w:val="00F25CD8"/>
    <w:rsid w:val="00F302F2"/>
    <w:rsid w:val="00F31B4A"/>
    <w:rsid w:val="00F323AB"/>
    <w:rsid w:val="00F3253C"/>
    <w:rsid w:val="00F3413E"/>
    <w:rsid w:val="00F3423B"/>
    <w:rsid w:val="00F34324"/>
    <w:rsid w:val="00F3583A"/>
    <w:rsid w:val="00F35B54"/>
    <w:rsid w:val="00F363BD"/>
    <w:rsid w:val="00F366B2"/>
    <w:rsid w:val="00F37243"/>
    <w:rsid w:val="00F415BB"/>
    <w:rsid w:val="00F41F87"/>
    <w:rsid w:val="00F4293B"/>
    <w:rsid w:val="00F42E05"/>
    <w:rsid w:val="00F43A79"/>
    <w:rsid w:val="00F44931"/>
    <w:rsid w:val="00F45267"/>
    <w:rsid w:val="00F46FAC"/>
    <w:rsid w:val="00F47598"/>
    <w:rsid w:val="00F50311"/>
    <w:rsid w:val="00F5052F"/>
    <w:rsid w:val="00F50634"/>
    <w:rsid w:val="00F50643"/>
    <w:rsid w:val="00F5629A"/>
    <w:rsid w:val="00F57369"/>
    <w:rsid w:val="00F60016"/>
    <w:rsid w:val="00F6071D"/>
    <w:rsid w:val="00F60A10"/>
    <w:rsid w:val="00F63379"/>
    <w:rsid w:val="00F63976"/>
    <w:rsid w:val="00F641AE"/>
    <w:rsid w:val="00F6457C"/>
    <w:rsid w:val="00F64B3E"/>
    <w:rsid w:val="00F65259"/>
    <w:rsid w:val="00F6561A"/>
    <w:rsid w:val="00F65828"/>
    <w:rsid w:val="00F65D0A"/>
    <w:rsid w:val="00F6634D"/>
    <w:rsid w:val="00F677FA"/>
    <w:rsid w:val="00F7013A"/>
    <w:rsid w:val="00F70C35"/>
    <w:rsid w:val="00F7224D"/>
    <w:rsid w:val="00F741DB"/>
    <w:rsid w:val="00F75696"/>
    <w:rsid w:val="00F75899"/>
    <w:rsid w:val="00F75A4F"/>
    <w:rsid w:val="00F75D84"/>
    <w:rsid w:val="00F76B9A"/>
    <w:rsid w:val="00F77473"/>
    <w:rsid w:val="00F778EA"/>
    <w:rsid w:val="00F805AE"/>
    <w:rsid w:val="00F80B51"/>
    <w:rsid w:val="00F80E68"/>
    <w:rsid w:val="00F82490"/>
    <w:rsid w:val="00F8381E"/>
    <w:rsid w:val="00F838F2"/>
    <w:rsid w:val="00F84BEB"/>
    <w:rsid w:val="00F85D81"/>
    <w:rsid w:val="00F874EB"/>
    <w:rsid w:val="00F87C10"/>
    <w:rsid w:val="00F90018"/>
    <w:rsid w:val="00F902C3"/>
    <w:rsid w:val="00F90D35"/>
    <w:rsid w:val="00F910EB"/>
    <w:rsid w:val="00F9278F"/>
    <w:rsid w:val="00F9339B"/>
    <w:rsid w:val="00F94466"/>
    <w:rsid w:val="00F94F58"/>
    <w:rsid w:val="00F95320"/>
    <w:rsid w:val="00F95BC3"/>
    <w:rsid w:val="00F968F0"/>
    <w:rsid w:val="00F9767B"/>
    <w:rsid w:val="00F9790A"/>
    <w:rsid w:val="00FA149C"/>
    <w:rsid w:val="00FA1E72"/>
    <w:rsid w:val="00FA2E4F"/>
    <w:rsid w:val="00FA3174"/>
    <w:rsid w:val="00FA4927"/>
    <w:rsid w:val="00FA5C95"/>
    <w:rsid w:val="00FB2299"/>
    <w:rsid w:val="00FB273E"/>
    <w:rsid w:val="00FB280A"/>
    <w:rsid w:val="00FC051F"/>
    <w:rsid w:val="00FC06B8"/>
    <w:rsid w:val="00FC0B6E"/>
    <w:rsid w:val="00FC14E7"/>
    <w:rsid w:val="00FC17E4"/>
    <w:rsid w:val="00FC1B45"/>
    <w:rsid w:val="00FC3C19"/>
    <w:rsid w:val="00FC46BC"/>
    <w:rsid w:val="00FC4B36"/>
    <w:rsid w:val="00FC69F5"/>
    <w:rsid w:val="00FD063A"/>
    <w:rsid w:val="00FD10F1"/>
    <w:rsid w:val="00FD1A86"/>
    <w:rsid w:val="00FD1E95"/>
    <w:rsid w:val="00FD45BD"/>
    <w:rsid w:val="00FD4DF5"/>
    <w:rsid w:val="00FD4DF8"/>
    <w:rsid w:val="00FD534E"/>
    <w:rsid w:val="00FD5595"/>
    <w:rsid w:val="00FD63E5"/>
    <w:rsid w:val="00FD769A"/>
    <w:rsid w:val="00FD7E15"/>
    <w:rsid w:val="00FE0557"/>
    <w:rsid w:val="00FE13A9"/>
    <w:rsid w:val="00FE2FF3"/>
    <w:rsid w:val="00FE30D7"/>
    <w:rsid w:val="00FE3C4C"/>
    <w:rsid w:val="00FE578E"/>
    <w:rsid w:val="00FE5D03"/>
    <w:rsid w:val="00FE709C"/>
    <w:rsid w:val="00FE7210"/>
    <w:rsid w:val="00FE76DD"/>
    <w:rsid w:val="00FE7ADC"/>
    <w:rsid w:val="00FF0BAB"/>
    <w:rsid w:val="00FF0C15"/>
    <w:rsid w:val="00FF380C"/>
    <w:rsid w:val="00FF4498"/>
    <w:rsid w:val="00FF47A4"/>
    <w:rsid w:val="00FF4A75"/>
    <w:rsid w:val="00FF4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9" w:uiPriority="3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DF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FD4DF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FD4DF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D4DF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FD4DF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D4DF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D4DF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D4DF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D4DF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D4DF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D4DF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FD4DF5"/>
    <w:pPr>
      <w:ind w:left="1418" w:hanging="1418"/>
    </w:pPr>
  </w:style>
  <w:style w:type="paragraph" w:styleId="TOC8">
    <w:name w:val="toc 8"/>
    <w:basedOn w:val="TOC1"/>
    <w:semiHidden/>
    <w:rsid w:val="00FD4DF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D4DF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FD4DF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D4DF5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FD4DF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FD4DF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FD4DF5"/>
    <w:pPr>
      <w:ind w:left="1701" w:hanging="1701"/>
    </w:pPr>
  </w:style>
  <w:style w:type="paragraph" w:styleId="TOC4">
    <w:name w:val="toc 4"/>
    <w:basedOn w:val="TOC3"/>
    <w:semiHidden/>
    <w:rsid w:val="00FD4DF5"/>
    <w:pPr>
      <w:ind w:left="1418" w:hanging="1418"/>
    </w:pPr>
  </w:style>
  <w:style w:type="paragraph" w:styleId="TOC3">
    <w:name w:val="toc 3"/>
    <w:basedOn w:val="TOC2"/>
    <w:semiHidden/>
    <w:rsid w:val="00FD4DF5"/>
    <w:pPr>
      <w:ind w:left="1134" w:hanging="1134"/>
    </w:pPr>
  </w:style>
  <w:style w:type="paragraph" w:styleId="TOC2">
    <w:name w:val="toc 2"/>
    <w:basedOn w:val="TOC1"/>
    <w:uiPriority w:val="39"/>
    <w:rsid w:val="00FD4DF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FD4DF5"/>
    <w:pPr>
      <w:keepLines/>
      <w:spacing w:after="0"/>
    </w:pPr>
  </w:style>
  <w:style w:type="paragraph" w:styleId="Index2">
    <w:name w:val="index 2"/>
    <w:basedOn w:val="Index1"/>
    <w:semiHidden/>
    <w:rsid w:val="00FD4DF5"/>
    <w:pPr>
      <w:ind w:left="284"/>
    </w:pPr>
  </w:style>
  <w:style w:type="paragraph" w:customStyle="1" w:styleId="TT">
    <w:name w:val="TT"/>
    <w:basedOn w:val="Heading1"/>
    <w:next w:val="Normal"/>
    <w:rsid w:val="00FD4DF5"/>
    <w:pPr>
      <w:outlineLvl w:val="9"/>
    </w:pPr>
  </w:style>
  <w:style w:type="paragraph" w:styleId="Footer">
    <w:name w:val="footer"/>
    <w:basedOn w:val="Header"/>
    <w:rsid w:val="00FD4DF5"/>
    <w:pPr>
      <w:jc w:val="center"/>
    </w:pPr>
    <w:rPr>
      <w:i/>
    </w:rPr>
  </w:style>
  <w:style w:type="character" w:styleId="FootnoteReference">
    <w:name w:val="footnote reference"/>
    <w:semiHidden/>
    <w:rsid w:val="00FD4DF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D4DF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FD4DF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FD4DF5"/>
    <w:pPr>
      <w:keepLines/>
      <w:ind w:left="1135" w:hanging="851"/>
    </w:pPr>
  </w:style>
  <w:style w:type="paragraph" w:customStyle="1" w:styleId="PL">
    <w:name w:val="PL"/>
    <w:rsid w:val="00FD4DF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D4DF5"/>
    <w:pPr>
      <w:jc w:val="right"/>
    </w:pPr>
  </w:style>
  <w:style w:type="paragraph" w:customStyle="1" w:styleId="TAL">
    <w:name w:val="TAL"/>
    <w:basedOn w:val="Normal"/>
    <w:link w:val="TALChar"/>
    <w:rsid w:val="00FD4DF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FD4DF5"/>
    <w:pPr>
      <w:ind w:left="851"/>
    </w:pPr>
  </w:style>
  <w:style w:type="paragraph" w:styleId="ListNumber">
    <w:name w:val="List Number"/>
    <w:basedOn w:val="List"/>
    <w:rsid w:val="00FD4DF5"/>
  </w:style>
  <w:style w:type="paragraph" w:styleId="List">
    <w:name w:val="List"/>
    <w:basedOn w:val="Normal"/>
    <w:rsid w:val="00FD4DF5"/>
    <w:pPr>
      <w:ind w:left="568" w:hanging="284"/>
    </w:pPr>
  </w:style>
  <w:style w:type="paragraph" w:customStyle="1" w:styleId="TAH">
    <w:name w:val="TAH"/>
    <w:basedOn w:val="TAC"/>
    <w:uiPriority w:val="99"/>
    <w:rsid w:val="00FD4DF5"/>
    <w:rPr>
      <w:b/>
    </w:rPr>
  </w:style>
  <w:style w:type="paragraph" w:customStyle="1" w:styleId="TAC">
    <w:name w:val="TAC"/>
    <w:basedOn w:val="TAL"/>
    <w:rsid w:val="00FD4DF5"/>
    <w:pPr>
      <w:jc w:val="center"/>
    </w:pPr>
  </w:style>
  <w:style w:type="paragraph" w:customStyle="1" w:styleId="LD">
    <w:name w:val="LD"/>
    <w:rsid w:val="00FD4DF5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FD4DF5"/>
    <w:pPr>
      <w:keepLines/>
      <w:ind w:left="1702" w:hanging="1418"/>
    </w:pPr>
  </w:style>
  <w:style w:type="paragraph" w:customStyle="1" w:styleId="FP">
    <w:name w:val="FP"/>
    <w:basedOn w:val="Normal"/>
    <w:rsid w:val="00FD4DF5"/>
    <w:pPr>
      <w:spacing w:after="0"/>
    </w:pPr>
  </w:style>
  <w:style w:type="paragraph" w:customStyle="1" w:styleId="NW">
    <w:name w:val="NW"/>
    <w:basedOn w:val="NO"/>
    <w:rsid w:val="00FD4DF5"/>
    <w:pPr>
      <w:spacing w:after="0"/>
    </w:pPr>
  </w:style>
  <w:style w:type="paragraph" w:customStyle="1" w:styleId="EW">
    <w:name w:val="EW"/>
    <w:basedOn w:val="EX"/>
    <w:rsid w:val="00FD4DF5"/>
    <w:pPr>
      <w:spacing w:after="0"/>
    </w:pPr>
  </w:style>
  <w:style w:type="paragraph" w:customStyle="1" w:styleId="B1">
    <w:name w:val="B1"/>
    <w:basedOn w:val="List"/>
    <w:link w:val="B10"/>
    <w:rsid w:val="00FD4DF5"/>
  </w:style>
  <w:style w:type="paragraph" w:styleId="TOC6">
    <w:name w:val="toc 6"/>
    <w:basedOn w:val="TOC5"/>
    <w:next w:val="Normal"/>
    <w:semiHidden/>
    <w:rsid w:val="00FD4DF5"/>
    <w:pPr>
      <w:ind w:left="1985" w:hanging="1985"/>
    </w:pPr>
  </w:style>
  <w:style w:type="paragraph" w:styleId="TOC7">
    <w:name w:val="toc 7"/>
    <w:basedOn w:val="TOC6"/>
    <w:next w:val="Normal"/>
    <w:semiHidden/>
    <w:rsid w:val="00FD4DF5"/>
    <w:pPr>
      <w:ind w:left="2268" w:hanging="2268"/>
    </w:pPr>
  </w:style>
  <w:style w:type="paragraph" w:styleId="ListBullet2">
    <w:name w:val="List Bullet 2"/>
    <w:basedOn w:val="ListBullet"/>
    <w:rsid w:val="00FD4DF5"/>
    <w:pPr>
      <w:ind w:left="851"/>
    </w:pPr>
  </w:style>
  <w:style w:type="paragraph" w:styleId="ListBullet">
    <w:name w:val="List Bullet"/>
    <w:basedOn w:val="List"/>
    <w:rsid w:val="00FD4DF5"/>
  </w:style>
  <w:style w:type="paragraph" w:customStyle="1" w:styleId="EditorsNote">
    <w:name w:val="Editor's Note"/>
    <w:basedOn w:val="NO"/>
    <w:rsid w:val="00FD4DF5"/>
    <w:rPr>
      <w:color w:val="FF0000"/>
    </w:rPr>
  </w:style>
  <w:style w:type="paragraph" w:customStyle="1" w:styleId="TH">
    <w:name w:val="TH"/>
    <w:basedOn w:val="Normal"/>
    <w:link w:val="THChar"/>
    <w:rsid w:val="00FD4DF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D4DF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D4DF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FD4DF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FD4DF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FD4DF5"/>
    <w:pPr>
      <w:ind w:left="851" w:hanging="851"/>
    </w:pPr>
  </w:style>
  <w:style w:type="paragraph" w:customStyle="1" w:styleId="ZH">
    <w:name w:val="ZH"/>
    <w:rsid w:val="00FD4DF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FD4DF5"/>
    <w:pPr>
      <w:keepNext w:val="0"/>
      <w:spacing w:before="0" w:after="240"/>
    </w:pPr>
  </w:style>
  <w:style w:type="paragraph" w:customStyle="1" w:styleId="ZG">
    <w:name w:val="ZG"/>
    <w:rsid w:val="00FD4DF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FD4DF5"/>
    <w:pPr>
      <w:ind w:left="1135"/>
    </w:pPr>
  </w:style>
  <w:style w:type="paragraph" w:styleId="List2">
    <w:name w:val="List 2"/>
    <w:basedOn w:val="List"/>
    <w:rsid w:val="00FD4DF5"/>
    <w:pPr>
      <w:ind w:left="851"/>
    </w:pPr>
  </w:style>
  <w:style w:type="paragraph" w:styleId="List3">
    <w:name w:val="List 3"/>
    <w:basedOn w:val="List2"/>
    <w:rsid w:val="00FD4DF5"/>
    <w:pPr>
      <w:ind w:left="1135"/>
    </w:pPr>
  </w:style>
  <w:style w:type="paragraph" w:styleId="List4">
    <w:name w:val="List 4"/>
    <w:basedOn w:val="List3"/>
    <w:rsid w:val="00FD4DF5"/>
    <w:pPr>
      <w:ind w:left="1418"/>
    </w:pPr>
  </w:style>
  <w:style w:type="paragraph" w:styleId="List5">
    <w:name w:val="List 5"/>
    <w:basedOn w:val="List4"/>
    <w:rsid w:val="00FD4DF5"/>
    <w:pPr>
      <w:ind w:left="1702"/>
    </w:pPr>
  </w:style>
  <w:style w:type="paragraph" w:styleId="ListBullet4">
    <w:name w:val="List Bullet 4"/>
    <w:basedOn w:val="ListBullet3"/>
    <w:rsid w:val="00FD4DF5"/>
    <w:pPr>
      <w:ind w:left="1418"/>
    </w:pPr>
  </w:style>
  <w:style w:type="paragraph" w:styleId="ListBullet5">
    <w:name w:val="List Bullet 5"/>
    <w:basedOn w:val="ListBullet4"/>
    <w:rsid w:val="00FD4DF5"/>
    <w:pPr>
      <w:ind w:left="1702"/>
    </w:pPr>
  </w:style>
  <w:style w:type="paragraph" w:customStyle="1" w:styleId="B2">
    <w:name w:val="B2"/>
    <w:basedOn w:val="List2"/>
    <w:rsid w:val="00FD4DF5"/>
  </w:style>
  <w:style w:type="paragraph" w:customStyle="1" w:styleId="B3">
    <w:name w:val="B3"/>
    <w:basedOn w:val="List3"/>
    <w:rsid w:val="00FD4DF5"/>
  </w:style>
  <w:style w:type="paragraph" w:customStyle="1" w:styleId="B4">
    <w:name w:val="B4"/>
    <w:basedOn w:val="List4"/>
    <w:rsid w:val="00FD4DF5"/>
  </w:style>
  <w:style w:type="paragraph" w:customStyle="1" w:styleId="B5">
    <w:name w:val="B5"/>
    <w:basedOn w:val="List5"/>
    <w:rsid w:val="00FD4DF5"/>
  </w:style>
  <w:style w:type="paragraph" w:customStyle="1" w:styleId="ZTD">
    <w:name w:val="ZTD"/>
    <w:basedOn w:val="ZB"/>
    <w:rsid w:val="00FD4DF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D4DF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FD4DF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D4DF5"/>
    <w:pPr>
      <w:ind w:left="851"/>
    </w:pPr>
  </w:style>
  <w:style w:type="paragraph" w:customStyle="1" w:styleId="INDENT2">
    <w:name w:val="INDENT2"/>
    <w:basedOn w:val="Normal"/>
    <w:rsid w:val="00FD4DF5"/>
    <w:pPr>
      <w:ind w:left="1135" w:hanging="284"/>
    </w:pPr>
  </w:style>
  <w:style w:type="paragraph" w:customStyle="1" w:styleId="INDENT3">
    <w:name w:val="INDENT3"/>
    <w:basedOn w:val="Normal"/>
    <w:rsid w:val="00FD4DF5"/>
    <w:pPr>
      <w:ind w:left="1701" w:hanging="567"/>
    </w:pPr>
  </w:style>
  <w:style w:type="paragraph" w:customStyle="1" w:styleId="FigureTitle">
    <w:name w:val="Figure_Title"/>
    <w:basedOn w:val="Normal"/>
    <w:next w:val="Normal"/>
    <w:rsid w:val="00FD4DF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D4DF5"/>
    <w:pPr>
      <w:keepNext/>
      <w:keepLines/>
    </w:pPr>
    <w:rPr>
      <w:b/>
    </w:rPr>
  </w:style>
  <w:style w:type="paragraph" w:customStyle="1" w:styleId="enumlev2">
    <w:name w:val="enumlev2"/>
    <w:basedOn w:val="Normal"/>
    <w:rsid w:val="00FD4DF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D4DF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tion Char1 Char,cap Char Char1,Caption Char Char1 Char,cap Char2,题注,Caption Char2,Caption Char Char Char,Caption Char Char1,fig and tbl,fighead2,fighead21,fighead22,fighead23,Table Caption1,fighead211,fighead24,Table Caption2,fighead25"/>
    <w:basedOn w:val="Normal"/>
    <w:next w:val="Normal"/>
    <w:link w:val="CaptionChar"/>
    <w:qFormat/>
    <w:rsid w:val="00FD4DF5"/>
    <w:pPr>
      <w:spacing w:before="120" w:after="120"/>
    </w:pPr>
    <w:rPr>
      <w:b/>
    </w:rPr>
  </w:style>
  <w:style w:type="character" w:styleId="Hyperlink">
    <w:name w:val="Hyperlink"/>
    <w:rsid w:val="00FD4DF5"/>
    <w:rPr>
      <w:color w:val="0000FF"/>
      <w:u w:val="single"/>
    </w:rPr>
  </w:style>
  <w:style w:type="character" w:styleId="FollowedHyperlink">
    <w:name w:val="FollowedHyperlink"/>
    <w:rsid w:val="00FD4DF5"/>
    <w:rPr>
      <w:color w:val="800080"/>
      <w:u w:val="single"/>
    </w:rPr>
  </w:style>
  <w:style w:type="paragraph" w:styleId="DocumentMap">
    <w:name w:val="Document Map"/>
    <w:basedOn w:val="Normal"/>
    <w:semiHidden/>
    <w:rsid w:val="00FD4DF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FD4DF5"/>
    <w:rPr>
      <w:rFonts w:ascii="Courier New" w:hAnsi="Courier New"/>
      <w:lang w:val="nb-NO"/>
    </w:rPr>
  </w:style>
  <w:style w:type="paragraph" w:customStyle="1" w:styleId="TAJ">
    <w:name w:val="TAJ"/>
    <w:basedOn w:val="TH"/>
    <w:rsid w:val="00FD4DF5"/>
  </w:style>
  <w:style w:type="paragraph" w:styleId="BodyText">
    <w:name w:val="Body Text"/>
    <w:basedOn w:val="Normal"/>
    <w:rsid w:val="00FD4DF5"/>
  </w:style>
  <w:style w:type="character" w:styleId="CommentReference">
    <w:name w:val="annotation reference"/>
    <w:semiHidden/>
    <w:rsid w:val="00FD4DF5"/>
    <w:rPr>
      <w:sz w:val="16"/>
    </w:rPr>
  </w:style>
  <w:style w:type="paragraph" w:customStyle="1" w:styleId="Guidance">
    <w:name w:val="Guidance"/>
    <w:basedOn w:val="Normal"/>
    <w:uiPriority w:val="99"/>
    <w:rsid w:val="00FD4DF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FD4DF5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07B6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,Caption Char1 Char Char1,cap Char Char1 Char1,Caption Char Char1 Char Char1,cap Char2 Char1,题注 Char1,Caption Char2 Char,Caption Char Char Char Char,Caption Char Char1 Char1,fig and tbl Char,fighead2 Char,fighead21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table" w:styleId="TableGrid">
    <w:name w:val="Table Grid"/>
    <w:basedOn w:val="TableNormal"/>
    <w:uiPriority w:val="59"/>
    <w:rsid w:val="00F25CD8"/>
    <w:rPr>
      <w:rFonts w:eastAsia="SimSu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s">
    <w:name w:val="References"/>
    <w:basedOn w:val="Normal"/>
    <w:rsid w:val="005609E1"/>
    <w:pPr>
      <w:numPr>
        <w:numId w:val="2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character" w:customStyle="1" w:styleId="B1Char1">
    <w:name w:val="B1 Char1"/>
    <w:rsid w:val="00331EE1"/>
    <w:rPr>
      <w:rFonts w:eastAsia="MS Mincho"/>
      <w:lang w:val="en-GB" w:eastAsia="ja-JP" w:bidi="ar-SA"/>
    </w:rPr>
  </w:style>
  <w:style w:type="paragraph" w:customStyle="1" w:styleId="3GPPHeader">
    <w:name w:val="3GPP_Header"/>
    <w:basedOn w:val="Normal"/>
    <w:rsid w:val="00544B5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b/>
      <w:sz w:val="24"/>
      <w:lang w:eastAsia="zh-CN"/>
    </w:rPr>
  </w:style>
  <w:style w:type="paragraph" w:customStyle="1" w:styleId="3GPPHeaderArial">
    <w:name w:val="3GPP_Header + Arial"/>
    <w:basedOn w:val="Normal"/>
    <w:rsid w:val="00544B55"/>
    <w:pPr>
      <w:spacing w:after="0"/>
    </w:pPr>
    <w:rPr>
      <w:rFonts w:ascii="Arial" w:hAnsi="Arial" w:cs="Arial"/>
      <w:sz w:val="22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1E3A56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E3A56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E3A56"/>
    <w:rPr>
      <w:lang w:val="en-GB" w:eastAsia="en-US"/>
    </w:rPr>
  </w:style>
  <w:style w:type="paragraph" w:styleId="Revision">
    <w:name w:val="Revision"/>
    <w:hidden/>
    <w:uiPriority w:val="99"/>
    <w:semiHidden/>
    <w:rsid w:val="00CF55B5"/>
    <w:rPr>
      <w:lang w:val="en-GB" w:eastAsia="en-US"/>
    </w:rPr>
  </w:style>
  <w:style w:type="paragraph" w:customStyle="1" w:styleId="Reference">
    <w:name w:val="Reference"/>
    <w:basedOn w:val="Normal"/>
    <w:link w:val="ReferenceChar"/>
    <w:qFormat/>
    <w:rsid w:val="006C3635"/>
    <w:pPr>
      <w:numPr>
        <w:numId w:val="2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ReferenceChar">
    <w:name w:val="Reference Char"/>
    <w:link w:val="Reference"/>
    <w:rsid w:val="006C3635"/>
    <w:rPr>
      <w:rFonts w:ascii="Arial" w:eastAsia="Times New Roman" w:hAnsi="Arial"/>
      <w:lang w:val="en-GB"/>
    </w:rPr>
  </w:style>
  <w:style w:type="character" w:customStyle="1" w:styleId="apple-converted-space">
    <w:name w:val="apple-converted-space"/>
    <w:basedOn w:val="DefaultParagraphFont"/>
    <w:rsid w:val="00777372"/>
  </w:style>
  <w:style w:type="paragraph" w:customStyle="1" w:styleId="Observation">
    <w:name w:val="Observation"/>
    <w:basedOn w:val="Normal"/>
    <w:qFormat/>
    <w:rsid w:val="006A5F06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Doc-text2">
    <w:name w:val="Doc-text2"/>
    <w:basedOn w:val="Normal"/>
    <w:link w:val="Doc-text2Char"/>
    <w:qFormat/>
    <w:rsid w:val="0035719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5719F"/>
    <w:rPr>
      <w:rFonts w:ascii="Arial" w:eastAsia="MS Mincho" w:hAnsi="Arial"/>
      <w:szCs w:val="24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rsid w:val="00D22C63"/>
    <w:rPr>
      <w:rFonts w:ascii="Times New Roman" w:hAnsi="Times New Roman"/>
      <w:b/>
    </w:rPr>
  </w:style>
  <w:style w:type="paragraph" w:customStyle="1" w:styleId="ReferenceItem">
    <w:name w:val="Reference Item"/>
    <w:basedOn w:val="Normal"/>
    <w:rsid w:val="00AC46EF"/>
    <w:pPr>
      <w:numPr>
        <w:numId w:val="45"/>
      </w:numPr>
      <w:adjustRightInd w:val="0"/>
      <w:snapToGrid w:val="0"/>
      <w:spacing w:after="0" w:line="300" w:lineRule="auto"/>
      <w:jc w:val="both"/>
    </w:pPr>
    <w:rPr>
      <w:rFonts w:ascii="Arial" w:eastAsia="Arial" w:hAnsi="Arial"/>
      <w:kern w:val="2"/>
      <w:szCs w:val="24"/>
      <w:lang w:val="en-US" w:eastAsia="zh-TW"/>
    </w:rPr>
  </w:style>
  <w:style w:type="table" w:customStyle="1" w:styleId="LightShading1">
    <w:name w:val="Light Shading1"/>
    <w:basedOn w:val="TableNormal"/>
    <w:uiPriority w:val="60"/>
    <w:rsid w:val="00AC46EF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48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955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7853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701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0819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0257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34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1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0401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1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83383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899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711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1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908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69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504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7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68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781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4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49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30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5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95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99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6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611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6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1972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6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6996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7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4038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309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134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485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8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88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8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7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1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6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3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0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5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9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5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20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32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885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342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3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2636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5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897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8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60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65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9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4688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28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5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2279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3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9275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714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1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147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8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191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341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8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746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4295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2137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7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98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0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57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285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2575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175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5138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14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824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7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81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8143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hart" Target="charts/chart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mediatek.inc\taiwan\Home2\MTK12330\%5bNR%20PHY%20Track1%20&amp;%20SLS%5d\3GPP%20Numerology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RRM!$C$20</c:f>
              <c:strCache>
                <c:ptCount val="1"/>
                <c:pt idx="0">
                  <c:v>SSS-127</c:v>
                </c:pt>
              </c:strCache>
            </c:strRef>
          </c:tx>
          <c:cat>
            <c:numRef>
              <c:f>RRM!$B$21:$B$24</c:f>
              <c:numCache>
                <c:formatCode>General</c:formatCode>
                <c:ptCount val="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5</c:v>
                </c:pt>
              </c:numCache>
            </c:numRef>
          </c:cat>
          <c:val>
            <c:numRef>
              <c:f>RRM!$C$21:$C$24</c:f>
              <c:numCache>
                <c:formatCode>0.0</c:formatCode>
                <c:ptCount val="4"/>
                <c:pt idx="0">
                  <c:v>2.42</c:v>
                </c:pt>
                <c:pt idx="1">
                  <c:v>1.5820000000000001</c:v>
                </c:pt>
                <c:pt idx="2">
                  <c:v>1.21</c:v>
                </c:pt>
                <c:pt idx="3">
                  <c:v>0.9600000000000003</c:v>
                </c:pt>
              </c:numCache>
            </c:numRef>
          </c:val>
        </c:ser>
        <c:ser>
          <c:idx val="1"/>
          <c:order val="1"/>
          <c:tx>
            <c:strRef>
              <c:f>RRM!$D$20</c:f>
              <c:strCache>
                <c:ptCount val="1"/>
                <c:pt idx="0">
                  <c:v>SSS-127&amp;DMRS-96 (non-precoded)</c:v>
                </c:pt>
              </c:strCache>
            </c:strRef>
          </c:tx>
          <c:cat>
            <c:numRef>
              <c:f>RRM!$B$21:$B$24</c:f>
              <c:numCache>
                <c:formatCode>General</c:formatCode>
                <c:ptCount val="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5</c:v>
                </c:pt>
              </c:numCache>
            </c:numRef>
          </c:cat>
          <c:val>
            <c:numRef>
              <c:f>RRM!$D$21:$D$24</c:f>
              <c:numCache>
                <c:formatCode>0.0</c:formatCode>
                <c:ptCount val="4"/>
                <c:pt idx="0">
                  <c:v>1.7</c:v>
                </c:pt>
                <c:pt idx="1">
                  <c:v>1.0369999999999993</c:v>
                </c:pt>
                <c:pt idx="2">
                  <c:v>1.022</c:v>
                </c:pt>
                <c:pt idx="3">
                  <c:v>0.79</c:v>
                </c:pt>
              </c:numCache>
            </c:numRef>
          </c:val>
        </c:ser>
        <c:ser>
          <c:idx val="2"/>
          <c:order val="2"/>
          <c:tx>
            <c:strRef>
              <c:f>RRM!$E$20</c:f>
              <c:strCache>
                <c:ptCount val="1"/>
                <c:pt idx="0">
                  <c:v>SSS-127&amp;DMRS-96 (PRB-level PC)</c:v>
                </c:pt>
              </c:strCache>
            </c:strRef>
          </c:tx>
          <c:cat>
            <c:numRef>
              <c:f>RRM!$B$21:$B$24</c:f>
              <c:numCache>
                <c:formatCode>General</c:formatCode>
                <c:ptCount val="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5</c:v>
                </c:pt>
              </c:numCache>
            </c:numRef>
          </c:cat>
          <c:val>
            <c:numRef>
              <c:f>RRM!$E$21:$E$24</c:f>
              <c:numCache>
                <c:formatCode>0.0</c:formatCode>
                <c:ptCount val="4"/>
                <c:pt idx="0">
                  <c:v>1.73</c:v>
                </c:pt>
                <c:pt idx="1">
                  <c:v>1.1499999999999992</c:v>
                </c:pt>
                <c:pt idx="2">
                  <c:v>1.08</c:v>
                </c:pt>
                <c:pt idx="3">
                  <c:v>0.87000000000000033</c:v>
                </c:pt>
              </c:numCache>
            </c:numRef>
          </c:val>
        </c:ser>
        <c:ser>
          <c:idx val="3"/>
          <c:order val="3"/>
          <c:tx>
            <c:strRef>
              <c:f>RRM!$F$20</c:f>
              <c:strCache>
                <c:ptCount val="1"/>
                <c:pt idx="0">
                  <c:v>SSS-127&amp;DMRS-96 (slot-level PC)</c:v>
                </c:pt>
              </c:strCache>
            </c:strRef>
          </c:tx>
          <c:val>
            <c:numRef>
              <c:f>RRM!$F$21:$F$24</c:f>
              <c:numCache>
                <c:formatCode>0.0</c:formatCode>
                <c:ptCount val="4"/>
                <c:pt idx="0">
                  <c:v>1.81</c:v>
                </c:pt>
                <c:pt idx="1">
                  <c:v>1.1200000000000001</c:v>
                </c:pt>
                <c:pt idx="2">
                  <c:v>1.02</c:v>
                </c:pt>
                <c:pt idx="3">
                  <c:v>0.87000000000000033</c:v>
                </c:pt>
              </c:numCache>
            </c:numRef>
          </c:val>
        </c:ser>
        <c:ser>
          <c:idx val="4"/>
          <c:order val="4"/>
          <c:tx>
            <c:strRef>
              <c:f>RRM!$G$20</c:f>
              <c:strCache>
                <c:ptCount val="1"/>
                <c:pt idx="0">
                  <c:v>SSS-127&amp;DMRS-96 (SCDD)</c:v>
                </c:pt>
              </c:strCache>
            </c:strRef>
          </c:tx>
          <c:val>
            <c:numRef>
              <c:f>RRM!$G$21:$G$24</c:f>
              <c:numCache>
                <c:formatCode>0.0</c:formatCode>
                <c:ptCount val="4"/>
                <c:pt idx="0">
                  <c:v>2.0099999999999998</c:v>
                </c:pt>
                <c:pt idx="1">
                  <c:v>1.21</c:v>
                </c:pt>
                <c:pt idx="2">
                  <c:v>1.054</c:v>
                </c:pt>
                <c:pt idx="3">
                  <c:v>0.77000000000000035</c:v>
                </c:pt>
              </c:numCache>
            </c:numRef>
          </c:val>
        </c:ser>
        <c:dLbls>
          <c:showVal val="1"/>
        </c:dLbls>
        <c:gapWidth val="75"/>
        <c:axId val="155833088"/>
        <c:axId val="155865472"/>
      </c:barChart>
      <c:catAx>
        <c:axId val="15583308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000"/>
                </a:pPr>
                <a:r>
                  <a:rPr lang="en-US" sz="1000" b="1" i="0" baseline="0"/>
                  <a:t>number of samples</a:t>
                </a:r>
                <a:endParaRPr lang="en-US" sz="1000"/>
              </a:p>
            </c:rich>
          </c:tx>
        </c:title>
        <c:numFmt formatCode="General" sourceLinked="1"/>
        <c:majorTickMark val="none"/>
        <c:tickLblPos val="nextTo"/>
        <c:crossAx val="155865472"/>
        <c:crosses val="autoZero"/>
        <c:auto val="1"/>
        <c:lblAlgn val="ctr"/>
        <c:lblOffset val="100"/>
      </c:catAx>
      <c:valAx>
        <c:axId val="155865472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sz="1000" b="1" i="0" u="none" strike="noStrike" baseline="0"/>
                  <a:t>RSRP Accuracy </a:t>
                </a:r>
                <a:r>
                  <a:rPr lang="en-US"/>
                  <a:t>(dB)</a:t>
                </a:r>
              </a:p>
            </c:rich>
          </c:tx>
        </c:title>
        <c:numFmt formatCode="0.0" sourceLinked="1"/>
        <c:majorTickMark val="none"/>
        <c:tickLblPos val="nextTo"/>
        <c:crossAx val="155833088"/>
        <c:crosses val="autoZero"/>
        <c:crossBetween val="between"/>
      </c:valAx>
    </c:plotArea>
    <c:legend>
      <c:legendPos val="b"/>
    </c:legend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ma7d45d2182b49a8852f1a46c168973a xmlns="554bdb6f-217d-4cda-85cc-0ca32126c36c" xsi:nil="true"/>
    <TaxCatchAll xmlns="9238aee7-caa6-41e3-83d0-457e088803cc"/>
    <o6c2a48b16e24d09b795349389dda484 xmlns="554bdb6f-217d-4cda-85cc-0ca32126c36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B473E7-CC99-474B-9047-F653CC0A2D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46DF6E-1C91-4F07-8D88-359D6A0420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5C0439-A2E0-4B70-BD5D-9782A8F8F0EA}">
  <ds:schemaRefs>
    <ds:schemaRef ds:uri="http://schemas.microsoft.com/office/2006/metadata/properties"/>
    <ds:schemaRef ds:uri="554bdb6f-217d-4cda-85cc-0ca32126c36c"/>
    <ds:schemaRef ds:uri="9238aee7-caa6-41e3-83d0-457e088803cc"/>
  </ds:schemaRefs>
</ds:datastoreItem>
</file>

<file path=customXml/itemProps4.xml><?xml version="1.0" encoding="utf-8"?>
<ds:datastoreItem xmlns:ds="http://schemas.openxmlformats.org/officeDocument/2006/customXml" ds:itemID="{5DF12F45-06AF-4D5A-94BA-4CA2A12BB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1864</TotalTime>
  <Pages>5</Pages>
  <Words>1302</Words>
  <Characters>6790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MediaTek Inc.</Company>
  <LinksUpToDate>false</LinksUpToDate>
  <CharactersWithSpaces>8076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Mediatek</cp:lastModifiedBy>
  <cp:revision>247</cp:revision>
  <cp:lastPrinted>2017-05-05T08:47:00Z</cp:lastPrinted>
  <dcterms:created xsi:type="dcterms:W3CDTF">2017-03-24T05:35:00Z</dcterms:created>
  <dcterms:modified xsi:type="dcterms:W3CDTF">2017-05-06T02:53:00Z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0x010100273864C3BC768F4C83F728553A532E20</vt:lpwstr>
  </property>
</Properties>
</file>